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7D0F5" w14:textId="77777777" w:rsidR="00312596" w:rsidRDefault="00312596" w:rsidP="00E25925">
      <w:pPr>
        <w:pStyle w:val="NoSpacing"/>
        <w:rPr>
          <w:b/>
          <w:bCs/>
          <w:sz w:val="24"/>
          <w:szCs w:val="24"/>
        </w:rPr>
      </w:pPr>
    </w:p>
    <w:p w14:paraId="4947CF24" w14:textId="681D6425" w:rsidR="00E25925" w:rsidRPr="00312596" w:rsidRDefault="00FA6D63" w:rsidP="00E25925">
      <w:pPr>
        <w:pStyle w:val="NoSpacing"/>
        <w:rPr>
          <w:b/>
          <w:bCs/>
          <w:sz w:val="24"/>
          <w:szCs w:val="24"/>
        </w:rPr>
      </w:pPr>
      <w:r w:rsidRPr="00312596">
        <w:rPr>
          <w:b/>
          <w:bCs/>
          <w:sz w:val="24"/>
          <w:szCs w:val="24"/>
        </w:rPr>
        <w:t>FOR IMMEDIATE RELEASE</w:t>
      </w:r>
    </w:p>
    <w:p w14:paraId="179239E5" w14:textId="2751A834" w:rsidR="00FA6D63" w:rsidRPr="00312596" w:rsidRDefault="00FA6D63" w:rsidP="00E25925">
      <w:pPr>
        <w:pStyle w:val="NoSpacing"/>
        <w:rPr>
          <w:sz w:val="24"/>
          <w:szCs w:val="24"/>
        </w:rPr>
      </w:pPr>
      <w:r w:rsidRPr="00312596">
        <w:rPr>
          <w:b/>
          <w:bCs/>
          <w:sz w:val="24"/>
          <w:szCs w:val="24"/>
        </w:rPr>
        <w:t>Media contact:</w:t>
      </w:r>
      <w:r w:rsidRPr="00312596">
        <w:rPr>
          <w:sz w:val="24"/>
          <w:szCs w:val="24"/>
        </w:rPr>
        <w:t xml:space="preserve"> Tara Treffiletti, </w:t>
      </w:r>
      <w:hyperlink r:id="rId8" w:history="1">
        <w:r w:rsidRPr="00312596">
          <w:rPr>
            <w:rStyle w:val="Hyperlink"/>
            <w:sz w:val="24"/>
            <w:szCs w:val="24"/>
          </w:rPr>
          <w:t>tara.treffiletti@mmdg.org</w:t>
        </w:r>
      </w:hyperlink>
    </w:p>
    <w:p w14:paraId="4E77E3C5" w14:textId="77777777" w:rsidR="00FA6D63" w:rsidRPr="00312596" w:rsidRDefault="00FA6D63" w:rsidP="00E25925">
      <w:pPr>
        <w:pStyle w:val="NoSpacing"/>
        <w:rPr>
          <w:sz w:val="24"/>
          <w:szCs w:val="24"/>
        </w:rPr>
      </w:pPr>
    </w:p>
    <w:p w14:paraId="0962A879" w14:textId="77777777" w:rsidR="00FA6D63" w:rsidRPr="00312596" w:rsidRDefault="00FA6D63" w:rsidP="00E25925">
      <w:pPr>
        <w:pStyle w:val="NoSpacing"/>
        <w:jc w:val="center"/>
        <w:rPr>
          <w:b/>
          <w:color w:val="000000" w:themeColor="text1"/>
          <w:sz w:val="24"/>
          <w:szCs w:val="24"/>
        </w:rPr>
      </w:pPr>
    </w:p>
    <w:p w14:paraId="40EAF653" w14:textId="145B5C95" w:rsidR="00AB1776" w:rsidRDefault="00F37E69" w:rsidP="00244DAD">
      <w:pPr>
        <w:pStyle w:val="NoSpacing"/>
        <w:jc w:val="center"/>
        <w:rPr>
          <w:b/>
          <w:color w:val="000000" w:themeColor="text1"/>
          <w:sz w:val="24"/>
          <w:szCs w:val="24"/>
        </w:rPr>
      </w:pPr>
      <w:r w:rsidRPr="004F0181">
        <w:rPr>
          <w:b/>
          <w:i/>
          <w:iCs/>
          <w:color w:val="000000" w:themeColor="text1"/>
          <w:sz w:val="24"/>
          <w:szCs w:val="24"/>
        </w:rPr>
        <w:t xml:space="preserve">SUMMER CINEMA WITH </w:t>
      </w:r>
      <w:r w:rsidR="00DE017D" w:rsidRPr="004F0181">
        <w:rPr>
          <w:b/>
          <w:i/>
          <w:iCs/>
          <w:color w:val="000000" w:themeColor="text1"/>
          <w:sz w:val="24"/>
          <w:szCs w:val="24"/>
        </w:rPr>
        <w:t xml:space="preserve">THE </w:t>
      </w:r>
      <w:r w:rsidRPr="004F0181">
        <w:rPr>
          <w:b/>
          <w:i/>
          <w:iCs/>
          <w:color w:val="000000" w:themeColor="text1"/>
          <w:sz w:val="24"/>
          <w:szCs w:val="24"/>
        </w:rPr>
        <w:t>MARK MORRIS DANCE GROUP</w:t>
      </w:r>
      <w:r w:rsidRPr="00312596">
        <w:rPr>
          <w:b/>
          <w:color w:val="000000" w:themeColor="text1"/>
          <w:sz w:val="24"/>
          <w:szCs w:val="24"/>
        </w:rPr>
        <w:t xml:space="preserve"> </w:t>
      </w:r>
    </w:p>
    <w:p w14:paraId="04F2359F" w14:textId="3C2757A3" w:rsidR="00E25925" w:rsidRPr="00312596" w:rsidRDefault="00F37E69" w:rsidP="00244DAD">
      <w:pPr>
        <w:pStyle w:val="NoSpacing"/>
        <w:jc w:val="center"/>
        <w:rPr>
          <w:b/>
          <w:color w:val="000000" w:themeColor="text1"/>
          <w:sz w:val="24"/>
          <w:szCs w:val="24"/>
        </w:rPr>
      </w:pPr>
      <w:r w:rsidRPr="00312596">
        <w:rPr>
          <w:b/>
          <w:color w:val="000000" w:themeColor="text1"/>
          <w:sz w:val="24"/>
          <w:szCs w:val="24"/>
        </w:rPr>
        <w:t>TO SHOWCASE ARCHIVAL PERFORMANCES AND</w:t>
      </w:r>
      <w:r w:rsidR="00AB1776">
        <w:rPr>
          <w:b/>
          <w:color w:val="000000" w:themeColor="text1"/>
          <w:sz w:val="24"/>
          <w:szCs w:val="24"/>
        </w:rPr>
        <w:t xml:space="preserve"> LIVE</w:t>
      </w:r>
      <w:r w:rsidRPr="00312596">
        <w:rPr>
          <w:b/>
          <w:color w:val="000000" w:themeColor="text1"/>
          <w:sz w:val="24"/>
          <w:szCs w:val="24"/>
        </w:rPr>
        <w:t xml:space="preserve"> ONLINE EVENTS WITH </w:t>
      </w:r>
      <w:r w:rsidR="004F09FB" w:rsidRPr="00312596">
        <w:rPr>
          <w:b/>
          <w:color w:val="000000" w:themeColor="text1"/>
          <w:sz w:val="24"/>
          <w:szCs w:val="24"/>
        </w:rPr>
        <w:t xml:space="preserve">PAST AND PRESENT </w:t>
      </w:r>
      <w:r w:rsidR="00AB1776">
        <w:rPr>
          <w:b/>
          <w:color w:val="000000" w:themeColor="text1"/>
          <w:sz w:val="24"/>
          <w:szCs w:val="24"/>
        </w:rPr>
        <w:t>DANCERS</w:t>
      </w:r>
      <w:r w:rsidR="00AB1776" w:rsidRPr="00312596">
        <w:rPr>
          <w:b/>
          <w:color w:val="000000" w:themeColor="text1"/>
          <w:sz w:val="24"/>
          <w:szCs w:val="24"/>
        </w:rPr>
        <w:t xml:space="preserve"> </w:t>
      </w:r>
      <w:r w:rsidRPr="00312596">
        <w:rPr>
          <w:b/>
          <w:color w:val="000000" w:themeColor="text1"/>
          <w:sz w:val="24"/>
          <w:szCs w:val="24"/>
        </w:rPr>
        <w:t>AND COLLABORATORS</w:t>
      </w:r>
    </w:p>
    <w:p w14:paraId="44CA2ABF" w14:textId="77777777" w:rsidR="00E25925" w:rsidRPr="00312596" w:rsidRDefault="00E25925" w:rsidP="00E25925">
      <w:pPr>
        <w:pStyle w:val="NoSpacing"/>
        <w:jc w:val="center"/>
        <w:rPr>
          <w:b/>
          <w:sz w:val="24"/>
          <w:szCs w:val="24"/>
        </w:rPr>
      </w:pPr>
    </w:p>
    <w:p w14:paraId="7A731926" w14:textId="695684EB" w:rsidR="00F37E69" w:rsidRPr="00312596" w:rsidRDefault="00E25925" w:rsidP="00B46855">
      <w:pPr>
        <w:pStyle w:val="xxmsonormal"/>
        <w:shd w:val="clear" w:color="auto" w:fill="FFFFFF"/>
        <w:rPr>
          <w:sz w:val="24"/>
          <w:szCs w:val="24"/>
        </w:rPr>
      </w:pPr>
      <w:r w:rsidRPr="00312596">
        <w:rPr>
          <w:b/>
          <w:bCs/>
          <w:sz w:val="24"/>
          <w:szCs w:val="24"/>
        </w:rPr>
        <w:t>BROOKLYN, NY</w:t>
      </w:r>
      <w:r w:rsidRPr="00312596">
        <w:rPr>
          <w:sz w:val="24"/>
          <w:szCs w:val="24"/>
        </w:rPr>
        <w:t xml:space="preserve"> – Th</w:t>
      </w:r>
      <w:r w:rsidR="00F37E69" w:rsidRPr="00312596">
        <w:rPr>
          <w:sz w:val="24"/>
          <w:szCs w:val="24"/>
        </w:rPr>
        <w:t>is summer</w:t>
      </w:r>
      <w:r w:rsidR="00385448">
        <w:rPr>
          <w:sz w:val="24"/>
          <w:szCs w:val="24"/>
        </w:rPr>
        <w:t xml:space="preserve"> for two months only</w:t>
      </w:r>
      <w:r w:rsidR="00F37E69" w:rsidRPr="00312596">
        <w:rPr>
          <w:sz w:val="24"/>
          <w:szCs w:val="24"/>
        </w:rPr>
        <w:t>,</w:t>
      </w:r>
      <w:r w:rsidRPr="00312596">
        <w:rPr>
          <w:sz w:val="24"/>
          <w:szCs w:val="24"/>
        </w:rPr>
        <w:t xml:space="preserve"> </w:t>
      </w:r>
      <w:r w:rsidR="00AB1776">
        <w:rPr>
          <w:sz w:val="24"/>
          <w:szCs w:val="24"/>
        </w:rPr>
        <w:t xml:space="preserve">the </w:t>
      </w:r>
      <w:r w:rsidRPr="00312596">
        <w:rPr>
          <w:sz w:val="24"/>
          <w:szCs w:val="24"/>
        </w:rPr>
        <w:t>Mark Morris Dance Group (MMDG</w:t>
      </w:r>
      <w:r w:rsidR="007C664C" w:rsidRPr="00312596">
        <w:rPr>
          <w:sz w:val="24"/>
          <w:szCs w:val="24"/>
        </w:rPr>
        <w:t>)</w:t>
      </w:r>
      <w:r w:rsidR="00F37E69" w:rsidRPr="00312596">
        <w:rPr>
          <w:sz w:val="24"/>
          <w:szCs w:val="24"/>
        </w:rPr>
        <w:t xml:space="preserve"> </w:t>
      </w:r>
      <w:r w:rsidR="00AB1776">
        <w:rPr>
          <w:sz w:val="24"/>
          <w:szCs w:val="24"/>
        </w:rPr>
        <w:t>is bringing back</w:t>
      </w:r>
      <w:r w:rsidR="0001157F" w:rsidRPr="00312596">
        <w:rPr>
          <w:sz w:val="24"/>
          <w:szCs w:val="24"/>
        </w:rPr>
        <w:t xml:space="preserve"> its</w:t>
      </w:r>
      <w:r w:rsidR="00F37E69" w:rsidRPr="00312596">
        <w:rPr>
          <w:sz w:val="24"/>
          <w:szCs w:val="24"/>
        </w:rPr>
        <w:t xml:space="preserve"> </w:t>
      </w:r>
      <w:r w:rsidR="00AB1776">
        <w:rPr>
          <w:sz w:val="24"/>
          <w:szCs w:val="24"/>
        </w:rPr>
        <w:t xml:space="preserve">popular </w:t>
      </w:r>
      <w:r w:rsidR="00F37E69" w:rsidRPr="00312596">
        <w:rPr>
          <w:sz w:val="24"/>
          <w:szCs w:val="24"/>
        </w:rPr>
        <w:t xml:space="preserve">Video Vault series as </w:t>
      </w:r>
      <w:r w:rsidR="00F37E69" w:rsidRPr="004F0181">
        <w:rPr>
          <w:i/>
          <w:iCs/>
          <w:sz w:val="24"/>
          <w:szCs w:val="24"/>
        </w:rPr>
        <w:t xml:space="preserve">Summer Cinema </w:t>
      </w:r>
      <w:r w:rsidR="00312596" w:rsidRPr="004F0181">
        <w:rPr>
          <w:i/>
          <w:iCs/>
          <w:sz w:val="24"/>
          <w:szCs w:val="24"/>
        </w:rPr>
        <w:t>w</w:t>
      </w:r>
      <w:r w:rsidR="00B46855" w:rsidRPr="004F0181">
        <w:rPr>
          <w:i/>
          <w:iCs/>
          <w:sz w:val="24"/>
          <w:szCs w:val="24"/>
        </w:rPr>
        <w:t>ith</w:t>
      </w:r>
      <w:r w:rsidR="004F0181">
        <w:rPr>
          <w:i/>
          <w:iCs/>
          <w:sz w:val="24"/>
          <w:szCs w:val="24"/>
        </w:rPr>
        <w:t xml:space="preserve"> the</w:t>
      </w:r>
      <w:r w:rsidR="00B46855" w:rsidRPr="004F0181">
        <w:rPr>
          <w:i/>
          <w:iCs/>
          <w:sz w:val="24"/>
          <w:szCs w:val="24"/>
        </w:rPr>
        <w:t xml:space="preserve"> Mark Morris Dance Group</w:t>
      </w:r>
      <w:r w:rsidR="00B46855" w:rsidRPr="00312596">
        <w:rPr>
          <w:sz w:val="24"/>
          <w:szCs w:val="24"/>
        </w:rPr>
        <w:t>,</w:t>
      </w:r>
      <w:r w:rsidR="00F37E69" w:rsidRPr="00312596">
        <w:rPr>
          <w:sz w:val="24"/>
          <w:szCs w:val="24"/>
        </w:rPr>
        <w:t xml:space="preserve"> </w:t>
      </w:r>
      <w:r w:rsidR="00B46855" w:rsidRPr="00312596">
        <w:rPr>
          <w:sz w:val="24"/>
          <w:szCs w:val="24"/>
        </w:rPr>
        <w:t>streaming</w:t>
      </w:r>
      <w:r w:rsidR="00F37E69" w:rsidRPr="00312596">
        <w:rPr>
          <w:sz w:val="24"/>
          <w:szCs w:val="24"/>
        </w:rPr>
        <w:t xml:space="preserve"> </w:t>
      </w:r>
      <w:r w:rsidR="00AB1776">
        <w:rPr>
          <w:sz w:val="24"/>
          <w:szCs w:val="24"/>
        </w:rPr>
        <w:t xml:space="preserve">two </w:t>
      </w:r>
      <w:r w:rsidR="004F09FB" w:rsidRPr="00312596">
        <w:rPr>
          <w:sz w:val="24"/>
          <w:szCs w:val="24"/>
        </w:rPr>
        <w:t xml:space="preserve">archival </w:t>
      </w:r>
      <w:r w:rsidR="00F37E69" w:rsidRPr="00312596">
        <w:rPr>
          <w:sz w:val="24"/>
          <w:szCs w:val="24"/>
        </w:rPr>
        <w:t>performance collection</w:t>
      </w:r>
      <w:r w:rsidR="00D4462D">
        <w:rPr>
          <w:sz w:val="24"/>
          <w:szCs w:val="24"/>
        </w:rPr>
        <w:t>s curated by Archive Project Manager Stephanie Neel</w:t>
      </w:r>
      <w:r w:rsidR="00190E3A">
        <w:rPr>
          <w:sz w:val="24"/>
          <w:szCs w:val="24"/>
        </w:rPr>
        <w:t xml:space="preserve">. </w:t>
      </w:r>
      <w:r w:rsidR="00D4462D">
        <w:rPr>
          <w:sz w:val="24"/>
          <w:szCs w:val="24"/>
        </w:rPr>
        <w:t xml:space="preserve">The </w:t>
      </w:r>
      <w:r w:rsidR="00AB1776">
        <w:rPr>
          <w:sz w:val="24"/>
          <w:szCs w:val="24"/>
        </w:rPr>
        <w:t>collections</w:t>
      </w:r>
      <w:r w:rsidR="00D4462D">
        <w:rPr>
          <w:sz w:val="24"/>
          <w:szCs w:val="24"/>
        </w:rPr>
        <w:t xml:space="preserve"> will be </w:t>
      </w:r>
      <w:r w:rsidR="00190E3A">
        <w:rPr>
          <w:sz w:val="24"/>
          <w:szCs w:val="24"/>
        </w:rPr>
        <w:t xml:space="preserve">available on-demand </w:t>
      </w:r>
      <w:r w:rsidR="00AB1776">
        <w:rPr>
          <w:sz w:val="24"/>
          <w:szCs w:val="24"/>
        </w:rPr>
        <w:t xml:space="preserve">in </w:t>
      </w:r>
      <w:r w:rsidR="00190E3A">
        <w:rPr>
          <w:sz w:val="24"/>
          <w:szCs w:val="24"/>
        </w:rPr>
        <w:t xml:space="preserve">July and </w:t>
      </w:r>
      <w:r w:rsidR="004F0181">
        <w:rPr>
          <w:sz w:val="24"/>
          <w:szCs w:val="24"/>
        </w:rPr>
        <w:t>August and</w:t>
      </w:r>
      <w:r w:rsidR="00190E3A">
        <w:rPr>
          <w:sz w:val="24"/>
          <w:szCs w:val="24"/>
        </w:rPr>
        <w:t xml:space="preserve"> </w:t>
      </w:r>
      <w:r w:rsidR="00AB1776">
        <w:rPr>
          <w:sz w:val="24"/>
          <w:szCs w:val="24"/>
        </w:rPr>
        <w:t xml:space="preserve">will be </w:t>
      </w:r>
      <w:r w:rsidR="00190E3A">
        <w:rPr>
          <w:sz w:val="24"/>
          <w:szCs w:val="24"/>
        </w:rPr>
        <w:t xml:space="preserve">complemented </w:t>
      </w:r>
      <w:r w:rsidR="00D4462D">
        <w:rPr>
          <w:sz w:val="24"/>
          <w:szCs w:val="24"/>
        </w:rPr>
        <w:t xml:space="preserve">by two </w:t>
      </w:r>
      <w:r w:rsidR="00F37E69" w:rsidRPr="00312596">
        <w:rPr>
          <w:sz w:val="24"/>
          <w:szCs w:val="24"/>
        </w:rPr>
        <w:t>liv</w:t>
      </w:r>
      <w:r w:rsidR="0001157F" w:rsidRPr="00312596">
        <w:rPr>
          <w:sz w:val="24"/>
          <w:szCs w:val="24"/>
        </w:rPr>
        <w:t>e</w:t>
      </w:r>
      <w:r w:rsidR="00312596">
        <w:rPr>
          <w:sz w:val="24"/>
          <w:szCs w:val="24"/>
        </w:rPr>
        <w:t xml:space="preserve">streamed </w:t>
      </w:r>
      <w:r w:rsidR="00F37E69" w:rsidRPr="00312596">
        <w:rPr>
          <w:sz w:val="24"/>
          <w:szCs w:val="24"/>
        </w:rPr>
        <w:t xml:space="preserve">conversations with </w:t>
      </w:r>
      <w:r w:rsidR="00AB1776">
        <w:rPr>
          <w:sz w:val="24"/>
          <w:szCs w:val="24"/>
        </w:rPr>
        <w:t>dancers and music directors</w:t>
      </w:r>
      <w:r w:rsidR="00CB74A7">
        <w:rPr>
          <w:sz w:val="24"/>
          <w:szCs w:val="24"/>
        </w:rPr>
        <w:t>.</w:t>
      </w:r>
      <w:r w:rsidR="00D4462D">
        <w:rPr>
          <w:sz w:val="24"/>
          <w:szCs w:val="24"/>
        </w:rPr>
        <w:t xml:space="preserve"> </w:t>
      </w:r>
    </w:p>
    <w:p w14:paraId="10F09981" w14:textId="77777777" w:rsidR="00B46855" w:rsidRPr="00312596" w:rsidRDefault="00B46855" w:rsidP="00B46855">
      <w:pPr>
        <w:pStyle w:val="xxmsonormal"/>
        <w:shd w:val="clear" w:color="auto" w:fill="FFFFFF"/>
        <w:rPr>
          <w:sz w:val="24"/>
          <w:szCs w:val="24"/>
        </w:rPr>
      </w:pPr>
    </w:p>
    <w:p w14:paraId="7B0EF55E" w14:textId="4087CC1A" w:rsidR="00F37E69" w:rsidRPr="00312596" w:rsidRDefault="0001157F" w:rsidP="00F37E69">
      <w:pPr>
        <w:rPr>
          <w:i/>
          <w:sz w:val="24"/>
          <w:szCs w:val="24"/>
        </w:rPr>
      </w:pPr>
      <w:r w:rsidRPr="00312596">
        <w:rPr>
          <w:sz w:val="24"/>
          <w:szCs w:val="24"/>
        </w:rPr>
        <w:t>The f</w:t>
      </w:r>
      <w:r w:rsidR="00F37E69" w:rsidRPr="00312596">
        <w:rPr>
          <w:sz w:val="24"/>
          <w:szCs w:val="24"/>
        </w:rPr>
        <w:t>irst performance collection</w:t>
      </w:r>
      <w:r w:rsidRPr="00312596">
        <w:rPr>
          <w:sz w:val="24"/>
          <w:szCs w:val="24"/>
        </w:rPr>
        <w:t xml:space="preserve">, </w:t>
      </w:r>
      <w:r w:rsidR="00385448" w:rsidRPr="004F0181">
        <w:rPr>
          <w:b/>
          <w:bCs/>
          <w:sz w:val="24"/>
          <w:szCs w:val="24"/>
        </w:rPr>
        <w:t>“</w:t>
      </w:r>
      <w:r w:rsidR="004F4539" w:rsidRPr="004F0181">
        <w:rPr>
          <w:b/>
          <w:bCs/>
          <w:i/>
          <w:iCs/>
          <w:sz w:val="24"/>
          <w:szCs w:val="24"/>
        </w:rPr>
        <w:t>Bijoux</w:t>
      </w:r>
      <w:r w:rsidR="004F4539" w:rsidRPr="004F0181">
        <w:rPr>
          <w:b/>
          <w:bCs/>
          <w:sz w:val="24"/>
          <w:szCs w:val="24"/>
        </w:rPr>
        <w:t xml:space="preserve"> and </w:t>
      </w:r>
      <w:r w:rsidR="004F4539" w:rsidRPr="004F0181">
        <w:rPr>
          <w:b/>
          <w:bCs/>
          <w:i/>
          <w:iCs/>
          <w:sz w:val="24"/>
          <w:szCs w:val="24"/>
        </w:rPr>
        <w:t>Double</w:t>
      </w:r>
      <w:r w:rsidR="004F4539" w:rsidRPr="004F0181">
        <w:rPr>
          <w:b/>
          <w:bCs/>
          <w:sz w:val="24"/>
          <w:szCs w:val="24"/>
        </w:rPr>
        <w:t xml:space="preserve"> Through the Generations,” available </w:t>
      </w:r>
      <w:r w:rsidRPr="004F0181">
        <w:rPr>
          <w:b/>
          <w:bCs/>
          <w:sz w:val="24"/>
          <w:szCs w:val="24"/>
        </w:rPr>
        <w:t>July 7</w:t>
      </w:r>
      <w:r w:rsidR="00385448" w:rsidRPr="004F0181">
        <w:rPr>
          <w:b/>
          <w:bCs/>
          <w:sz w:val="24"/>
          <w:szCs w:val="24"/>
        </w:rPr>
        <w:t xml:space="preserve"> through August 4</w:t>
      </w:r>
      <w:r w:rsidRPr="00312596">
        <w:rPr>
          <w:sz w:val="24"/>
          <w:szCs w:val="24"/>
        </w:rPr>
        <w:t>, includes screening</w:t>
      </w:r>
      <w:r w:rsidR="00CB74A7">
        <w:rPr>
          <w:sz w:val="24"/>
          <w:szCs w:val="24"/>
        </w:rPr>
        <w:t xml:space="preserve">s </w:t>
      </w:r>
      <w:r w:rsidR="004F4539">
        <w:rPr>
          <w:sz w:val="24"/>
          <w:szCs w:val="24"/>
        </w:rPr>
        <w:t>of solos from both works</w:t>
      </w:r>
      <w:r w:rsidR="00F37E69" w:rsidRPr="00312596">
        <w:rPr>
          <w:sz w:val="24"/>
          <w:szCs w:val="24"/>
        </w:rPr>
        <w:t xml:space="preserve"> performed by dancers of different generations.</w:t>
      </w:r>
      <w:r w:rsidR="00312596">
        <w:rPr>
          <w:sz w:val="24"/>
          <w:szCs w:val="24"/>
        </w:rPr>
        <w:t xml:space="preserve"> </w:t>
      </w:r>
      <w:r w:rsidR="00F37E69" w:rsidRPr="00312596">
        <w:rPr>
          <w:i/>
          <w:sz w:val="24"/>
          <w:szCs w:val="24"/>
        </w:rPr>
        <w:t>Bijoux</w:t>
      </w:r>
      <w:r w:rsidR="00F37E69" w:rsidRPr="00312596">
        <w:rPr>
          <w:sz w:val="24"/>
          <w:szCs w:val="24"/>
        </w:rPr>
        <w:t xml:space="preserve"> is set to Erik Satie’s score for piano and voice </w:t>
      </w:r>
      <w:r w:rsidR="004F0181">
        <w:rPr>
          <w:sz w:val="24"/>
          <w:szCs w:val="24"/>
        </w:rPr>
        <w:t xml:space="preserve">– </w:t>
      </w:r>
      <w:r w:rsidR="00F37E69" w:rsidRPr="004F0181">
        <w:rPr>
          <w:i/>
          <w:iCs/>
          <w:sz w:val="24"/>
          <w:szCs w:val="24"/>
        </w:rPr>
        <w:t>Quatre petit melodies</w:t>
      </w:r>
      <w:r w:rsidR="00F37E69" w:rsidRPr="00312596">
        <w:rPr>
          <w:sz w:val="24"/>
          <w:szCs w:val="24"/>
        </w:rPr>
        <w:t xml:space="preserve"> </w:t>
      </w:r>
      <w:r w:rsidR="004F0181">
        <w:rPr>
          <w:sz w:val="24"/>
          <w:szCs w:val="24"/>
        </w:rPr>
        <w:t>(</w:t>
      </w:r>
      <w:r w:rsidR="00F37E69" w:rsidRPr="00312596">
        <w:rPr>
          <w:sz w:val="24"/>
          <w:szCs w:val="24"/>
        </w:rPr>
        <w:t>1920</w:t>
      </w:r>
      <w:r w:rsidR="004F0181">
        <w:rPr>
          <w:sz w:val="24"/>
          <w:szCs w:val="24"/>
        </w:rPr>
        <w:t>)</w:t>
      </w:r>
      <w:r w:rsidR="00F37E69" w:rsidRPr="00312596">
        <w:rPr>
          <w:sz w:val="24"/>
          <w:szCs w:val="24"/>
        </w:rPr>
        <w:t xml:space="preserve"> and </w:t>
      </w:r>
      <w:proofErr w:type="spellStart"/>
      <w:r w:rsidR="00F37E69" w:rsidRPr="004F0181">
        <w:rPr>
          <w:i/>
          <w:iCs/>
          <w:sz w:val="24"/>
          <w:szCs w:val="24"/>
        </w:rPr>
        <w:t>Ludions</w:t>
      </w:r>
      <w:proofErr w:type="spellEnd"/>
      <w:r w:rsidR="004F0181">
        <w:rPr>
          <w:sz w:val="24"/>
          <w:szCs w:val="24"/>
        </w:rPr>
        <w:t xml:space="preserve"> (</w:t>
      </w:r>
      <w:r w:rsidR="00F37E69" w:rsidRPr="00312596">
        <w:rPr>
          <w:sz w:val="24"/>
          <w:szCs w:val="24"/>
        </w:rPr>
        <w:t xml:space="preserve">1923) with text by Léon Paul </w:t>
      </w:r>
      <w:proofErr w:type="spellStart"/>
      <w:r w:rsidR="00F37E69" w:rsidRPr="00312596">
        <w:rPr>
          <w:sz w:val="24"/>
          <w:szCs w:val="24"/>
        </w:rPr>
        <w:t>Fargue</w:t>
      </w:r>
      <w:proofErr w:type="spellEnd"/>
      <w:r w:rsidR="00F37E69" w:rsidRPr="00312596">
        <w:rPr>
          <w:sz w:val="24"/>
          <w:szCs w:val="24"/>
        </w:rPr>
        <w:t xml:space="preserve">. Morris choreographed the work on </w:t>
      </w:r>
      <w:r w:rsidRPr="00312596">
        <w:rPr>
          <w:sz w:val="24"/>
          <w:szCs w:val="24"/>
        </w:rPr>
        <w:t xml:space="preserve">former </w:t>
      </w:r>
      <w:r w:rsidR="00F37E69" w:rsidRPr="00312596">
        <w:rPr>
          <w:sz w:val="24"/>
          <w:szCs w:val="24"/>
        </w:rPr>
        <w:t xml:space="preserve">MMDG dancer Teri Weksler, in her tiny New York City apartment in 1983. Morris described Weksler’s apartment as “a little jewel box,” and he choreographed the work within that confined space. In addition to Weksler and Morris, </w:t>
      </w:r>
      <w:r w:rsidR="00F37E69" w:rsidRPr="00312596">
        <w:rPr>
          <w:i/>
          <w:sz w:val="24"/>
          <w:szCs w:val="24"/>
        </w:rPr>
        <w:t>Bijoux</w:t>
      </w:r>
      <w:r w:rsidR="00F37E69" w:rsidRPr="00312596">
        <w:rPr>
          <w:sz w:val="24"/>
          <w:szCs w:val="24"/>
        </w:rPr>
        <w:t xml:space="preserve"> has been performed by Lauren Grant and Megan Williams.</w:t>
      </w:r>
      <w:r w:rsidR="00F37E69" w:rsidRPr="00312596">
        <w:rPr>
          <w:i/>
          <w:sz w:val="24"/>
          <w:szCs w:val="24"/>
        </w:rPr>
        <w:t xml:space="preserve"> </w:t>
      </w:r>
    </w:p>
    <w:p w14:paraId="07E81961" w14:textId="0AA029C4" w:rsidR="00F37E69" w:rsidRPr="00312596" w:rsidRDefault="00F37E69" w:rsidP="00F37E69">
      <w:pPr>
        <w:rPr>
          <w:sz w:val="24"/>
          <w:szCs w:val="24"/>
        </w:rPr>
      </w:pPr>
      <w:r w:rsidRPr="00312596">
        <w:rPr>
          <w:i/>
          <w:sz w:val="24"/>
          <w:szCs w:val="24"/>
        </w:rPr>
        <w:t>Double</w:t>
      </w:r>
      <w:r w:rsidRPr="00312596">
        <w:rPr>
          <w:sz w:val="24"/>
          <w:szCs w:val="24"/>
        </w:rPr>
        <w:t xml:space="preserve">, the second part of </w:t>
      </w:r>
      <w:r w:rsidR="004F4539">
        <w:rPr>
          <w:sz w:val="24"/>
          <w:szCs w:val="24"/>
        </w:rPr>
        <w:t>Morris’s</w:t>
      </w:r>
      <w:r w:rsidRPr="00312596">
        <w:rPr>
          <w:sz w:val="24"/>
          <w:szCs w:val="24"/>
        </w:rPr>
        <w:t xml:space="preserve"> evening-length </w:t>
      </w:r>
      <w:r w:rsidRPr="00312596">
        <w:rPr>
          <w:i/>
          <w:sz w:val="24"/>
          <w:szCs w:val="24"/>
        </w:rPr>
        <w:t>Mozart Dances</w:t>
      </w:r>
      <w:r w:rsidR="005A4A15" w:rsidRPr="00312596">
        <w:rPr>
          <w:sz w:val="24"/>
          <w:szCs w:val="24"/>
        </w:rPr>
        <w:t xml:space="preserve"> is set to the composer’s </w:t>
      </w:r>
      <w:r w:rsidR="005A4A15" w:rsidRPr="00312596">
        <w:rPr>
          <w:i/>
          <w:iCs/>
          <w:sz w:val="24"/>
          <w:szCs w:val="24"/>
        </w:rPr>
        <w:t>Sonata in D major for Two Pianos, K.448</w:t>
      </w:r>
      <w:r w:rsidR="00312596">
        <w:rPr>
          <w:sz w:val="24"/>
          <w:szCs w:val="24"/>
        </w:rPr>
        <w:t xml:space="preserve"> (</w:t>
      </w:r>
      <w:r w:rsidR="005A4A15" w:rsidRPr="00312596">
        <w:rPr>
          <w:sz w:val="24"/>
          <w:szCs w:val="24"/>
        </w:rPr>
        <w:t>1781</w:t>
      </w:r>
      <w:r w:rsidR="00312596">
        <w:rPr>
          <w:sz w:val="24"/>
          <w:szCs w:val="24"/>
        </w:rPr>
        <w:t>),</w:t>
      </w:r>
      <w:r w:rsidR="005A4A15" w:rsidRPr="00312596">
        <w:rPr>
          <w:sz w:val="24"/>
          <w:szCs w:val="24"/>
        </w:rPr>
        <w:t xml:space="preserve"> and </w:t>
      </w:r>
      <w:r w:rsidRPr="00312596">
        <w:rPr>
          <w:sz w:val="24"/>
          <w:szCs w:val="24"/>
        </w:rPr>
        <w:t xml:space="preserve">features a prominent solo role that was premiered by Joe Bowie in 2006, at Lincoln Center’s Mostly Mozart Festival. </w:t>
      </w:r>
      <w:r w:rsidR="005A4A15" w:rsidRPr="00312596">
        <w:rPr>
          <w:sz w:val="24"/>
          <w:szCs w:val="24"/>
        </w:rPr>
        <w:t xml:space="preserve">Since its premiere, </w:t>
      </w:r>
      <w:r w:rsidRPr="00312596">
        <w:rPr>
          <w:i/>
          <w:iCs/>
          <w:sz w:val="24"/>
          <w:szCs w:val="24"/>
        </w:rPr>
        <w:t>Mozart Dances</w:t>
      </w:r>
      <w:r w:rsidRPr="00312596">
        <w:rPr>
          <w:sz w:val="24"/>
          <w:szCs w:val="24"/>
        </w:rPr>
        <w:t xml:space="preserve"> has been performed many times </w:t>
      </w:r>
      <w:r w:rsidR="005A4A15" w:rsidRPr="00312596">
        <w:rPr>
          <w:sz w:val="24"/>
          <w:szCs w:val="24"/>
        </w:rPr>
        <w:t>and</w:t>
      </w:r>
      <w:r w:rsidRPr="00312596">
        <w:rPr>
          <w:sz w:val="24"/>
          <w:szCs w:val="24"/>
        </w:rPr>
        <w:t xml:space="preserve"> recorded for broadcast, and </w:t>
      </w:r>
      <w:r w:rsidRPr="00312596">
        <w:rPr>
          <w:i/>
          <w:iCs/>
          <w:sz w:val="24"/>
          <w:szCs w:val="24"/>
        </w:rPr>
        <w:t>Double</w:t>
      </w:r>
      <w:r w:rsidRPr="00312596">
        <w:rPr>
          <w:sz w:val="24"/>
          <w:szCs w:val="24"/>
        </w:rPr>
        <w:t xml:space="preserve"> has also been performed as a standalone work</w:t>
      </w:r>
      <w:r w:rsidR="005A4A15" w:rsidRPr="00312596">
        <w:rPr>
          <w:sz w:val="24"/>
          <w:szCs w:val="24"/>
        </w:rPr>
        <w:t>.</w:t>
      </w:r>
      <w:r w:rsidRPr="00312596">
        <w:rPr>
          <w:sz w:val="24"/>
          <w:szCs w:val="24"/>
        </w:rPr>
        <w:t xml:space="preserve"> In addition to Bowie, Aaron </w:t>
      </w:r>
      <w:proofErr w:type="spellStart"/>
      <w:r w:rsidRPr="00312596">
        <w:rPr>
          <w:sz w:val="24"/>
          <w:szCs w:val="24"/>
        </w:rPr>
        <w:t>Loux</w:t>
      </w:r>
      <w:proofErr w:type="spellEnd"/>
      <w:r w:rsidRPr="00312596">
        <w:rPr>
          <w:sz w:val="24"/>
          <w:szCs w:val="24"/>
        </w:rPr>
        <w:t xml:space="preserve"> and Domingo Estrada, Jr. have performed the </w:t>
      </w:r>
      <w:r w:rsidR="005A4A15" w:rsidRPr="00312596">
        <w:rPr>
          <w:sz w:val="24"/>
          <w:szCs w:val="24"/>
        </w:rPr>
        <w:t xml:space="preserve">solo </w:t>
      </w:r>
      <w:r w:rsidRPr="00312596">
        <w:rPr>
          <w:sz w:val="24"/>
          <w:szCs w:val="24"/>
        </w:rPr>
        <w:t xml:space="preserve">role. </w:t>
      </w:r>
    </w:p>
    <w:p w14:paraId="33E53F54" w14:textId="52A047D3" w:rsidR="00F37E69" w:rsidRPr="00312596" w:rsidRDefault="005A4A15" w:rsidP="00F37E69">
      <w:pPr>
        <w:rPr>
          <w:sz w:val="24"/>
          <w:szCs w:val="24"/>
        </w:rPr>
      </w:pPr>
      <w:r w:rsidRPr="00312596">
        <w:rPr>
          <w:sz w:val="24"/>
          <w:szCs w:val="24"/>
        </w:rPr>
        <w:t xml:space="preserve">On </w:t>
      </w:r>
      <w:r w:rsidR="00B418D6">
        <w:rPr>
          <w:b/>
          <w:bCs/>
          <w:sz w:val="24"/>
          <w:szCs w:val="24"/>
        </w:rPr>
        <w:t>Monday</w:t>
      </w:r>
      <w:r w:rsidRPr="004F0181">
        <w:rPr>
          <w:b/>
          <w:bCs/>
          <w:sz w:val="24"/>
          <w:szCs w:val="24"/>
        </w:rPr>
        <w:t xml:space="preserve">, August </w:t>
      </w:r>
      <w:r w:rsidR="00B418D6">
        <w:rPr>
          <w:b/>
          <w:bCs/>
          <w:sz w:val="24"/>
          <w:szCs w:val="24"/>
        </w:rPr>
        <w:t>2</w:t>
      </w:r>
      <w:r w:rsidRPr="004F0181">
        <w:rPr>
          <w:b/>
          <w:bCs/>
          <w:sz w:val="24"/>
          <w:szCs w:val="24"/>
        </w:rPr>
        <w:t xml:space="preserve"> </w:t>
      </w:r>
      <w:r w:rsidR="004F4539" w:rsidRPr="004F0181">
        <w:rPr>
          <w:b/>
          <w:bCs/>
          <w:sz w:val="24"/>
          <w:szCs w:val="24"/>
        </w:rPr>
        <w:t>at 8:00 PM ET</w:t>
      </w:r>
      <w:r w:rsidRPr="00312596">
        <w:rPr>
          <w:sz w:val="24"/>
          <w:szCs w:val="24"/>
        </w:rPr>
        <w:t xml:space="preserve"> all dancers featured in </w:t>
      </w:r>
      <w:r w:rsidR="00312596">
        <w:rPr>
          <w:sz w:val="24"/>
          <w:szCs w:val="24"/>
        </w:rPr>
        <w:t>th</w:t>
      </w:r>
      <w:r w:rsidR="00190E3A">
        <w:rPr>
          <w:sz w:val="24"/>
          <w:szCs w:val="24"/>
        </w:rPr>
        <w:t>e first</w:t>
      </w:r>
      <w:r w:rsidR="00312596">
        <w:rPr>
          <w:sz w:val="24"/>
          <w:szCs w:val="24"/>
        </w:rPr>
        <w:t xml:space="preserve"> </w:t>
      </w:r>
      <w:r w:rsidRPr="00312596">
        <w:rPr>
          <w:sz w:val="24"/>
          <w:szCs w:val="24"/>
        </w:rPr>
        <w:t>archival collection will join</w:t>
      </w:r>
      <w:r w:rsidR="004F4539">
        <w:rPr>
          <w:sz w:val="24"/>
          <w:szCs w:val="24"/>
        </w:rPr>
        <w:t xml:space="preserve"> in a </w:t>
      </w:r>
      <w:r w:rsidR="004F4539" w:rsidRPr="00312596">
        <w:rPr>
          <w:sz w:val="24"/>
          <w:szCs w:val="24"/>
        </w:rPr>
        <w:t>livestreamed conversation</w:t>
      </w:r>
      <w:r w:rsidR="004F4539">
        <w:rPr>
          <w:sz w:val="24"/>
          <w:szCs w:val="24"/>
        </w:rPr>
        <w:t xml:space="preserve"> moderated by </w:t>
      </w:r>
      <w:r w:rsidR="00190E3A">
        <w:rPr>
          <w:sz w:val="24"/>
          <w:szCs w:val="24"/>
        </w:rPr>
        <w:t>MMDG</w:t>
      </w:r>
      <w:r w:rsidRPr="00312596">
        <w:rPr>
          <w:sz w:val="24"/>
          <w:szCs w:val="24"/>
        </w:rPr>
        <w:t xml:space="preserve"> Company Director Sam Black</w:t>
      </w:r>
      <w:r w:rsidR="004F4539">
        <w:rPr>
          <w:sz w:val="24"/>
          <w:szCs w:val="24"/>
        </w:rPr>
        <w:t xml:space="preserve"> during </w:t>
      </w:r>
      <w:r w:rsidR="004F4539" w:rsidRPr="004F0181">
        <w:rPr>
          <w:b/>
          <w:bCs/>
          <w:sz w:val="24"/>
          <w:szCs w:val="24"/>
        </w:rPr>
        <w:t>“</w:t>
      </w:r>
      <w:r w:rsidR="004F4539" w:rsidRPr="004F0181">
        <w:rPr>
          <w:b/>
          <w:bCs/>
          <w:i/>
          <w:iCs/>
          <w:sz w:val="24"/>
          <w:szCs w:val="24"/>
        </w:rPr>
        <w:t>Bijoux</w:t>
      </w:r>
      <w:r w:rsidR="004F4539" w:rsidRPr="004F0181">
        <w:rPr>
          <w:b/>
          <w:bCs/>
          <w:sz w:val="24"/>
          <w:szCs w:val="24"/>
        </w:rPr>
        <w:t xml:space="preserve"> and </w:t>
      </w:r>
      <w:r w:rsidR="004F4539" w:rsidRPr="004F0181">
        <w:rPr>
          <w:b/>
          <w:bCs/>
          <w:i/>
          <w:iCs/>
          <w:sz w:val="24"/>
          <w:szCs w:val="24"/>
        </w:rPr>
        <w:t xml:space="preserve">Double </w:t>
      </w:r>
      <w:r w:rsidR="004F4539" w:rsidRPr="004F0181">
        <w:rPr>
          <w:b/>
          <w:bCs/>
          <w:sz w:val="24"/>
          <w:szCs w:val="24"/>
        </w:rPr>
        <w:t>Through the Generations: A Live Conversation</w:t>
      </w:r>
      <w:r w:rsidRPr="004F0181">
        <w:rPr>
          <w:b/>
          <w:bCs/>
          <w:sz w:val="24"/>
          <w:szCs w:val="24"/>
        </w:rPr>
        <w:t>.</w:t>
      </w:r>
      <w:r w:rsidR="004F4539" w:rsidRPr="004F0181">
        <w:rPr>
          <w:b/>
          <w:bCs/>
          <w:sz w:val="24"/>
          <w:szCs w:val="24"/>
        </w:rPr>
        <w:t>”</w:t>
      </w:r>
      <w:r w:rsidR="00014D91">
        <w:rPr>
          <w:sz w:val="24"/>
          <w:szCs w:val="24"/>
        </w:rPr>
        <w:t xml:space="preserve"> Online registration for the livestreamed event will be begin July 22</w:t>
      </w:r>
      <w:r w:rsidR="00DD68F9">
        <w:rPr>
          <w:sz w:val="24"/>
          <w:szCs w:val="24"/>
        </w:rPr>
        <w:t>.</w:t>
      </w:r>
    </w:p>
    <w:p w14:paraId="4E355CDE" w14:textId="27F6FD12" w:rsidR="00DD68F9" w:rsidRDefault="00312596" w:rsidP="00F37E69">
      <w:pPr>
        <w:rPr>
          <w:sz w:val="24"/>
          <w:szCs w:val="24"/>
        </w:rPr>
      </w:pPr>
      <w:r>
        <w:rPr>
          <w:sz w:val="24"/>
          <w:szCs w:val="24"/>
        </w:rPr>
        <w:t xml:space="preserve">A second </w:t>
      </w:r>
      <w:r w:rsidR="00F37E69" w:rsidRPr="00312596">
        <w:rPr>
          <w:sz w:val="24"/>
          <w:szCs w:val="24"/>
        </w:rPr>
        <w:t>collection</w:t>
      </w:r>
      <w:r w:rsidR="004F4539">
        <w:rPr>
          <w:sz w:val="24"/>
          <w:szCs w:val="24"/>
        </w:rPr>
        <w:t xml:space="preserve">, </w:t>
      </w:r>
      <w:r w:rsidR="004F4539" w:rsidRPr="004F0181">
        <w:rPr>
          <w:b/>
          <w:bCs/>
          <w:sz w:val="24"/>
          <w:szCs w:val="24"/>
        </w:rPr>
        <w:t>“Dances to Piano Music,”</w:t>
      </w:r>
      <w:r w:rsidR="004F4539">
        <w:rPr>
          <w:sz w:val="24"/>
          <w:szCs w:val="24"/>
        </w:rPr>
        <w:t xml:space="preserve"> </w:t>
      </w:r>
      <w:r w:rsidR="00DD68F9" w:rsidRPr="004F0181">
        <w:rPr>
          <w:b/>
          <w:bCs/>
          <w:sz w:val="24"/>
          <w:szCs w:val="24"/>
        </w:rPr>
        <w:t>available</w:t>
      </w:r>
      <w:r w:rsidRPr="004F0181">
        <w:rPr>
          <w:b/>
          <w:bCs/>
          <w:sz w:val="24"/>
          <w:szCs w:val="24"/>
        </w:rPr>
        <w:t xml:space="preserve"> August 5</w:t>
      </w:r>
      <w:r w:rsidR="00DD68F9" w:rsidRPr="004F0181">
        <w:rPr>
          <w:b/>
          <w:bCs/>
          <w:sz w:val="24"/>
          <w:szCs w:val="24"/>
        </w:rPr>
        <w:t xml:space="preserve"> through September </w:t>
      </w:r>
      <w:r w:rsidR="004F0181">
        <w:rPr>
          <w:b/>
          <w:bCs/>
          <w:sz w:val="24"/>
          <w:szCs w:val="24"/>
        </w:rPr>
        <w:t>2</w:t>
      </w:r>
      <w:r w:rsidR="00DD68F9">
        <w:rPr>
          <w:sz w:val="24"/>
          <w:szCs w:val="24"/>
        </w:rPr>
        <w:t>,</w:t>
      </w:r>
      <w:r>
        <w:rPr>
          <w:sz w:val="24"/>
          <w:szCs w:val="24"/>
        </w:rPr>
        <w:t xml:space="preserve"> </w:t>
      </w:r>
      <w:r w:rsidR="00F37E69" w:rsidRPr="00312596">
        <w:rPr>
          <w:sz w:val="24"/>
          <w:szCs w:val="24"/>
        </w:rPr>
        <w:t xml:space="preserve">will focus on three of Morris’s early dances with piano: </w:t>
      </w:r>
      <w:r w:rsidR="00F37E69" w:rsidRPr="00312596">
        <w:rPr>
          <w:i/>
          <w:sz w:val="24"/>
          <w:szCs w:val="24"/>
        </w:rPr>
        <w:t>Canonic 3/4 Studies</w:t>
      </w:r>
      <w:r w:rsidR="00F37E69" w:rsidRPr="00312596">
        <w:rPr>
          <w:sz w:val="24"/>
          <w:szCs w:val="24"/>
        </w:rPr>
        <w:t xml:space="preserve"> (1983)</w:t>
      </w:r>
      <w:r w:rsidRPr="00312596">
        <w:rPr>
          <w:sz w:val="24"/>
          <w:szCs w:val="24"/>
        </w:rPr>
        <w:t>,</w:t>
      </w:r>
      <w:r w:rsidR="00F37E69" w:rsidRPr="00312596">
        <w:rPr>
          <w:sz w:val="24"/>
          <w:szCs w:val="24"/>
        </w:rPr>
        <w:t xml:space="preserve"> </w:t>
      </w:r>
      <w:r w:rsidRPr="00312596">
        <w:rPr>
          <w:sz w:val="24"/>
          <w:szCs w:val="24"/>
        </w:rPr>
        <w:t xml:space="preserve">set to a variety of compositions in </w:t>
      </w:r>
      <w:r w:rsidR="004F4539">
        <w:rPr>
          <w:sz w:val="24"/>
          <w:szCs w:val="24"/>
        </w:rPr>
        <w:t>3/4</w:t>
      </w:r>
      <w:r w:rsidRPr="00312596">
        <w:rPr>
          <w:sz w:val="24"/>
          <w:szCs w:val="24"/>
        </w:rPr>
        <w:t xml:space="preserve"> time, arranged by Harriet Cavalli; </w:t>
      </w:r>
      <w:r w:rsidR="00F37E69" w:rsidRPr="00312596">
        <w:rPr>
          <w:i/>
          <w:sz w:val="24"/>
          <w:szCs w:val="24"/>
        </w:rPr>
        <w:t>Bedtime</w:t>
      </w:r>
      <w:r w:rsidR="00F37E69" w:rsidRPr="00312596">
        <w:rPr>
          <w:sz w:val="24"/>
          <w:szCs w:val="24"/>
        </w:rPr>
        <w:t xml:space="preserve"> (1992</w:t>
      </w:r>
      <w:r w:rsidR="004F4539" w:rsidRPr="004F4539">
        <w:rPr>
          <w:sz w:val="24"/>
          <w:szCs w:val="24"/>
          <w:lang w:val="en"/>
        </w:rPr>
        <w:t>), composed of three works by Franz Schubert</w:t>
      </w:r>
      <w:r w:rsidR="004F4539">
        <w:rPr>
          <w:sz w:val="24"/>
          <w:szCs w:val="24"/>
          <w:lang w:val="en"/>
        </w:rPr>
        <w:t xml:space="preserve">, </w:t>
      </w:r>
      <w:proofErr w:type="spellStart"/>
      <w:r w:rsidR="004F4539" w:rsidRPr="004F0181">
        <w:rPr>
          <w:i/>
          <w:iCs/>
          <w:sz w:val="24"/>
          <w:szCs w:val="24"/>
        </w:rPr>
        <w:lastRenderedPageBreak/>
        <w:t>Wiengenlied</w:t>
      </w:r>
      <w:proofErr w:type="spellEnd"/>
      <w:r w:rsidR="004F4539" w:rsidRPr="004F0181">
        <w:rPr>
          <w:i/>
          <w:iCs/>
          <w:sz w:val="24"/>
          <w:szCs w:val="24"/>
        </w:rPr>
        <w:t>, D498</w:t>
      </w:r>
      <w:r w:rsidR="004F4539" w:rsidRPr="004F4539">
        <w:rPr>
          <w:sz w:val="24"/>
          <w:szCs w:val="24"/>
        </w:rPr>
        <w:t xml:space="preserve"> </w:t>
      </w:r>
      <w:r w:rsidR="008E4AD0">
        <w:rPr>
          <w:sz w:val="24"/>
          <w:szCs w:val="24"/>
        </w:rPr>
        <w:t>(</w:t>
      </w:r>
      <w:r w:rsidR="004F4539" w:rsidRPr="004F4539">
        <w:rPr>
          <w:sz w:val="24"/>
          <w:szCs w:val="24"/>
        </w:rPr>
        <w:t>1816</w:t>
      </w:r>
      <w:r w:rsidR="008E4AD0">
        <w:rPr>
          <w:sz w:val="24"/>
          <w:szCs w:val="24"/>
        </w:rPr>
        <w:t>)</w:t>
      </w:r>
      <w:r w:rsidR="004F4539" w:rsidRPr="004F4539">
        <w:rPr>
          <w:sz w:val="24"/>
          <w:szCs w:val="24"/>
        </w:rPr>
        <w:t xml:space="preserve">, </w:t>
      </w:r>
      <w:proofErr w:type="spellStart"/>
      <w:r w:rsidR="004F4539" w:rsidRPr="004F0181">
        <w:rPr>
          <w:i/>
          <w:iCs/>
          <w:sz w:val="24"/>
          <w:szCs w:val="24"/>
        </w:rPr>
        <w:t>Ständchen</w:t>
      </w:r>
      <w:proofErr w:type="spellEnd"/>
      <w:r w:rsidR="004F4539" w:rsidRPr="004F0181">
        <w:rPr>
          <w:i/>
          <w:iCs/>
          <w:sz w:val="24"/>
          <w:szCs w:val="24"/>
        </w:rPr>
        <w:t>, D920</w:t>
      </w:r>
      <w:r w:rsidR="004F4539" w:rsidRPr="004F4539">
        <w:rPr>
          <w:sz w:val="24"/>
          <w:szCs w:val="24"/>
        </w:rPr>
        <w:t xml:space="preserve"> </w:t>
      </w:r>
      <w:r w:rsidR="008E4AD0">
        <w:rPr>
          <w:sz w:val="24"/>
          <w:szCs w:val="24"/>
        </w:rPr>
        <w:t>(</w:t>
      </w:r>
      <w:r w:rsidR="004F4539" w:rsidRPr="004F4539">
        <w:rPr>
          <w:sz w:val="24"/>
          <w:szCs w:val="24"/>
        </w:rPr>
        <w:t>1827</w:t>
      </w:r>
      <w:r w:rsidR="008E4AD0">
        <w:rPr>
          <w:sz w:val="24"/>
          <w:szCs w:val="24"/>
        </w:rPr>
        <w:t>)</w:t>
      </w:r>
      <w:r w:rsidR="004F4539" w:rsidRPr="004F4539">
        <w:rPr>
          <w:sz w:val="24"/>
          <w:szCs w:val="24"/>
        </w:rPr>
        <w:t xml:space="preserve">, and </w:t>
      </w:r>
      <w:proofErr w:type="spellStart"/>
      <w:r w:rsidR="004F4539" w:rsidRPr="004F0181">
        <w:rPr>
          <w:i/>
          <w:iCs/>
          <w:sz w:val="24"/>
          <w:szCs w:val="24"/>
        </w:rPr>
        <w:t>Erlkönig</w:t>
      </w:r>
      <w:proofErr w:type="spellEnd"/>
      <w:r w:rsidR="004F4539" w:rsidRPr="004F0181">
        <w:rPr>
          <w:i/>
          <w:iCs/>
          <w:sz w:val="24"/>
          <w:szCs w:val="24"/>
        </w:rPr>
        <w:t>, D328</w:t>
      </w:r>
      <w:r w:rsidR="004F4539" w:rsidRPr="004F4539">
        <w:rPr>
          <w:sz w:val="24"/>
          <w:szCs w:val="24"/>
        </w:rPr>
        <w:t xml:space="preserve"> </w:t>
      </w:r>
      <w:r w:rsidR="008E4AD0">
        <w:rPr>
          <w:sz w:val="24"/>
          <w:szCs w:val="24"/>
        </w:rPr>
        <w:t>(</w:t>
      </w:r>
      <w:r w:rsidR="004F4539" w:rsidRPr="004F4539">
        <w:rPr>
          <w:sz w:val="24"/>
          <w:szCs w:val="24"/>
        </w:rPr>
        <w:t>c.1815)</w:t>
      </w:r>
      <w:r w:rsidRPr="00312596">
        <w:rPr>
          <w:sz w:val="24"/>
          <w:szCs w:val="24"/>
        </w:rPr>
        <w:t xml:space="preserve">; </w:t>
      </w:r>
      <w:r w:rsidR="00F37E69" w:rsidRPr="00312596">
        <w:rPr>
          <w:sz w:val="24"/>
          <w:szCs w:val="24"/>
        </w:rPr>
        <w:t xml:space="preserve">and </w:t>
      </w:r>
      <w:r w:rsidR="00F37E69" w:rsidRPr="00312596">
        <w:rPr>
          <w:i/>
          <w:sz w:val="24"/>
          <w:szCs w:val="24"/>
        </w:rPr>
        <w:t>Sang-Froid</w:t>
      </w:r>
      <w:r w:rsidR="00F37E69" w:rsidRPr="00312596">
        <w:rPr>
          <w:sz w:val="24"/>
          <w:szCs w:val="24"/>
        </w:rPr>
        <w:t xml:space="preserve"> (2000)</w:t>
      </w:r>
      <w:r w:rsidR="00014D91">
        <w:rPr>
          <w:sz w:val="24"/>
          <w:szCs w:val="24"/>
        </w:rPr>
        <w:t>, set to nine piano compositions by F</w:t>
      </w:r>
      <w:r w:rsidR="00014D91" w:rsidRPr="00014D91">
        <w:rPr>
          <w:sz w:val="24"/>
          <w:szCs w:val="24"/>
        </w:rPr>
        <w:t>rédéric Chopin</w:t>
      </w:r>
      <w:r w:rsidR="00014D91">
        <w:rPr>
          <w:sz w:val="24"/>
          <w:szCs w:val="24"/>
        </w:rPr>
        <w:t>.</w:t>
      </w:r>
      <w:r w:rsidR="00F37E69" w:rsidRPr="00312596">
        <w:rPr>
          <w:sz w:val="24"/>
          <w:szCs w:val="24"/>
        </w:rPr>
        <w:t xml:space="preserve"> </w:t>
      </w:r>
    </w:p>
    <w:p w14:paraId="3809AC49" w14:textId="6751440A" w:rsidR="00F37E69" w:rsidRPr="00312596" w:rsidRDefault="008E4AD0" w:rsidP="00F37E69">
      <w:pPr>
        <w:rPr>
          <w:sz w:val="24"/>
          <w:szCs w:val="24"/>
        </w:rPr>
      </w:pPr>
      <w:r>
        <w:rPr>
          <w:sz w:val="24"/>
          <w:szCs w:val="24"/>
        </w:rPr>
        <w:t>T</w:t>
      </w:r>
      <w:r w:rsidR="00F37E69" w:rsidRPr="00312596">
        <w:rPr>
          <w:sz w:val="24"/>
          <w:szCs w:val="24"/>
        </w:rPr>
        <w:t>he three music directors who have worked with the Mark Morris Dance Group since the 1980</w:t>
      </w:r>
      <w:r w:rsidR="00190E3A">
        <w:rPr>
          <w:sz w:val="24"/>
          <w:szCs w:val="24"/>
        </w:rPr>
        <w:t>’</w:t>
      </w:r>
      <w:r w:rsidR="00F37E69" w:rsidRPr="00312596">
        <w:rPr>
          <w:sz w:val="24"/>
          <w:szCs w:val="24"/>
        </w:rPr>
        <w:t>s</w:t>
      </w:r>
      <w:r w:rsidR="00014D91">
        <w:rPr>
          <w:sz w:val="24"/>
          <w:szCs w:val="24"/>
        </w:rPr>
        <w:t xml:space="preserve"> – </w:t>
      </w:r>
      <w:r w:rsidR="00F37E69" w:rsidRPr="00312596">
        <w:rPr>
          <w:sz w:val="24"/>
          <w:szCs w:val="24"/>
        </w:rPr>
        <w:t>Linda Dowdell</w:t>
      </w:r>
      <w:r w:rsidR="00014D91">
        <w:rPr>
          <w:sz w:val="24"/>
          <w:szCs w:val="24"/>
        </w:rPr>
        <w:t xml:space="preserve"> (</w:t>
      </w:r>
      <w:r w:rsidR="004F4539">
        <w:rPr>
          <w:sz w:val="24"/>
          <w:szCs w:val="24"/>
        </w:rPr>
        <w:t>1987-1997</w:t>
      </w:r>
      <w:r w:rsidR="00014D91">
        <w:rPr>
          <w:sz w:val="24"/>
          <w:szCs w:val="24"/>
        </w:rPr>
        <w:t>)</w:t>
      </w:r>
      <w:r w:rsidR="00F37E69" w:rsidRPr="00312596">
        <w:rPr>
          <w:sz w:val="24"/>
          <w:szCs w:val="24"/>
        </w:rPr>
        <w:t>, Ethan Iverson</w:t>
      </w:r>
      <w:r w:rsidR="00014D91">
        <w:rPr>
          <w:sz w:val="24"/>
          <w:szCs w:val="24"/>
        </w:rPr>
        <w:t xml:space="preserve"> (</w:t>
      </w:r>
      <w:r w:rsidR="004F4539">
        <w:rPr>
          <w:sz w:val="24"/>
          <w:szCs w:val="24"/>
        </w:rPr>
        <w:t>1998-2006</w:t>
      </w:r>
      <w:r w:rsidR="00014D91">
        <w:rPr>
          <w:sz w:val="24"/>
          <w:szCs w:val="24"/>
        </w:rPr>
        <w:t>)</w:t>
      </w:r>
      <w:r w:rsidR="00F37E69" w:rsidRPr="00312596">
        <w:rPr>
          <w:sz w:val="24"/>
          <w:szCs w:val="24"/>
        </w:rPr>
        <w:t>, and Colin Fowler</w:t>
      </w:r>
      <w:r w:rsidR="00014D91">
        <w:rPr>
          <w:sz w:val="24"/>
          <w:szCs w:val="24"/>
        </w:rPr>
        <w:t xml:space="preserve"> (</w:t>
      </w:r>
      <w:r>
        <w:rPr>
          <w:sz w:val="24"/>
          <w:szCs w:val="24"/>
        </w:rPr>
        <w:t>2006</w:t>
      </w:r>
      <w:r w:rsidR="00014D91">
        <w:rPr>
          <w:sz w:val="24"/>
          <w:szCs w:val="24"/>
        </w:rPr>
        <w:t xml:space="preserve">-present) – </w:t>
      </w:r>
      <w:r w:rsidR="00F37E69" w:rsidRPr="00312596">
        <w:rPr>
          <w:sz w:val="24"/>
          <w:szCs w:val="24"/>
        </w:rPr>
        <w:t xml:space="preserve">will </w:t>
      </w:r>
      <w:r w:rsidR="00D4462D">
        <w:rPr>
          <w:sz w:val="24"/>
          <w:szCs w:val="24"/>
        </w:rPr>
        <w:t>discuss</w:t>
      </w:r>
      <w:r w:rsidR="00F37E69" w:rsidRPr="00312596">
        <w:rPr>
          <w:sz w:val="24"/>
          <w:szCs w:val="24"/>
        </w:rPr>
        <w:t xml:space="preserve"> their experiences collaborating with Morris </w:t>
      </w:r>
      <w:r>
        <w:rPr>
          <w:sz w:val="24"/>
          <w:szCs w:val="24"/>
        </w:rPr>
        <w:t xml:space="preserve">during </w:t>
      </w:r>
      <w:r w:rsidRPr="004F0181">
        <w:rPr>
          <w:b/>
          <w:bCs/>
          <w:sz w:val="24"/>
          <w:szCs w:val="24"/>
        </w:rPr>
        <w:t>“Dances to Piano Music: A Live Conversation,”</w:t>
      </w:r>
      <w:r>
        <w:rPr>
          <w:sz w:val="24"/>
          <w:szCs w:val="24"/>
        </w:rPr>
        <w:t xml:space="preserve"> a livestreamed event </w:t>
      </w:r>
      <w:r w:rsidR="00F37E69" w:rsidRPr="00312596">
        <w:rPr>
          <w:sz w:val="24"/>
          <w:szCs w:val="24"/>
        </w:rPr>
        <w:t>moderated by Fowler</w:t>
      </w:r>
      <w:r w:rsidR="00D4462D">
        <w:rPr>
          <w:sz w:val="24"/>
          <w:szCs w:val="24"/>
        </w:rPr>
        <w:t xml:space="preserve"> </w:t>
      </w:r>
      <w:r w:rsidR="00D4462D" w:rsidRPr="004F0181">
        <w:rPr>
          <w:b/>
          <w:bCs/>
          <w:sz w:val="24"/>
          <w:szCs w:val="24"/>
        </w:rPr>
        <w:t>on August 31</w:t>
      </w:r>
      <w:r w:rsidRPr="004F0181">
        <w:rPr>
          <w:b/>
          <w:bCs/>
          <w:sz w:val="24"/>
          <w:szCs w:val="24"/>
        </w:rPr>
        <w:t xml:space="preserve"> at 8:00 PM ET</w:t>
      </w:r>
      <w:r>
        <w:rPr>
          <w:sz w:val="24"/>
          <w:szCs w:val="24"/>
        </w:rPr>
        <w:t xml:space="preserve">. </w:t>
      </w:r>
      <w:r w:rsidR="00F37E69" w:rsidRPr="00312596">
        <w:rPr>
          <w:sz w:val="24"/>
          <w:szCs w:val="24"/>
        </w:rPr>
        <w:t xml:space="preserve"> </w:t>
      </w:r>
      <w:r w:rsidR="00014D91">
        <w:rPr>
          <w:sz w:val="24"/>
          <w:szCs w:val="24"/>
        </w:rPr>
        <w:t>Online registration for the livestreamed event will begin August 19</w:t>
      </w:r>
      <w:r w:rsidR="00DD68F9">
        <w:rPr>
          <w:sz w:val="24"/>
          <w:szCs w:val="24"/>
        </w:rPr>
        <w:t>.</w:t>
      </w:r>
    </w:p>
    <w:p w14:paraId="1579CD69" w14:textId="77777777" w:rsidR="00014D91" w:rsidRPr="00312596" w:rsidRDefault="00014D91" w:rsidP="00C00032">
      <w:pPr>
        <w:pStyle w:val="xxmsonormal"/>
        <w:rPr>
          <w:sz w:val="24"/>
          <w:szCs w:val="24"/>
        </w:rPr>
      </w:pPr>
    </w:p>
    <w:p w14:paraId="4C21821C" w14:textId="6BA9016F" w:rsidR="00C00032" w:rsidRPr="00312596" w:rsidRDefault="00C00032" w:rsidP="00DB3FBB">
      <w:pPr>
        <w:pStyle w:val="NoSpacing"/>
        <w:tabs>
          <w:tab w:val="left" w:pos="1080"/>
          <w:tab w:val="left" w:pos="1170"/>
        </w:tabs>
        <w:spacing w:after="120"/>
        <w:ind w:left="1080" w:hanging="1080"/>
        <w:rPr>
          <w:sz w:val="24"/>
          <w:szCs w:val="24"/>
        </w:rPr>
      </w:pPr>
      <w:r w:rsidRPr="00312596">
        <w:rPr>
          <w:b/>
          <w:bCs/>
          <w:sz w:val="24"/>
          <w:szCs w:val="24"/>
        </w:rPr>
        <w:t>WHAT</w:t>
      </w:r>
      <w:r w:rsidRPr="00312596">
        <w:rPr>
          <w:sz w:val="24"/>
          <w:szCs w:val="24"/>
        </w:rPr>
        <w:t xml:space="preserve">: </w:t>
      </w:r>
      <w:r w:rsidR="008E4AD0">
        <w:rPr>
          <w:sz w:val="24"/>
          <w:szCs w:val="24"/>
        </w:rPr>
        <w:tab/>
      </w:r>
      <w:r w:rsidR="00014D91">
        <w:rPr>
          <w:b/>
          <w:bCs/>
          <w:sz w:val="24"/>
          <w:szCs w:val="24"/>
        </w:rPr>
        <w:t xml:space="preserve">Summer Cinema with </w:t>
      </w:r>
      <w:r w:rsidR="00435037">
        <w:rPr>
          <w:b/>
          <w:bCs/>
          <w:sz w:val="24"/>
          <w:szCs w:val="24"/>
        </w:rPr>
        <w:t xml:space="preserve">the </w:t>
      </w:r>
      <w:r w:rsidR="00014D91">
        <w:rPr>
          <w:b/>
          <w:bCs/>
          <w:sz w:val="24"/>
          <w:szCs w:val="24"/>
        </w:rPr>
        <w:t>Mark Morris Dance Group</w:t>
      </w:r>
      <w:r w:rsidRPr="00014D91">
        <w:rPr>
          <w:sz w:val="24"/>
          <w:szCs w:val="24"/>
        </w:rPr>
        <w:t xml:space="preserve">, </w:t>
      </w:r>
      <w:r w:rsidR="00014D91" w:rsidRPr="00014D91">
        <w:rPr>
          <w:sz w:val="24"/>
          <w:szCs w:val="24"/>
        </w:rPr>
        <w:t xml:space="preserve">including </w:t>
      </w:r>
      <w:r w:rsidRPr="00312596">
        <w:rPr>
          <w:sz w:val="24"/>
          <w:szCs w:val="24"/>
        </w:rPr>
        <w:t>monthly</w:t>
      </w:r>
      <w:r w:rsidRPr="00312596">
        <w:rPr>
          <w:b/>
          <w:bCs/>
          <w:sz w:val="24"/>
          <w:szCs w:val="24"/>
        </w:rPr>
        <w:t xml:space="preserve"> </w:t>
      </w:r>
      <w:r w:rsidRPr="00312596">
        <w:rPr>
          <w:sz w:val="24"/>
          <w:szCs w:val="24"/>
        </w:rPr>
        <w:t>on-demand archival</w:t>
      </w:r>
      <w:r w:rsidR="00DB3FBB">
        <w:rPr>
          <w:sz w:val="24"/>
          <w:szCs w:val="24"/>
        </w:rPr>
        <w:t xml:space="preserve"> </w:t>
      </w:r>
      <w:r w:rsidRPr="00312596">
        <w:rPr>
          <w:sz w:val="24"/>
          <w:szCs w:val="24"/>
        </w:rPr>
        <w:t xml:space="preserve">collections of Mark Morris </w:t>
      </w:r>
      <w:r w:rsidR="00014D91">
        <w:rPr>
          <w:sz w:val="24"/>
          <w:szCs w:val="24"/>
        </w:rPr>
        <w:t>works and livestreamed events with artists and collaborators</w:t>
      </w:r>
    </w:p>
    <w:p w14:paraId="3C893AD9" w14:textId="20C3BD2A" w:rsidR="00C00032" w:rsidRDefault="00C00032" w:rsidP="00DB3FBB">
      <w:pPr>
        <w:pStyle w:val="NoSpacing"/>
        <w:tabs>
          <w:tab w:val="left" w:pos="720"/>
          <w:tab w:val="left" w:pos="1080"/>
        </w:tabs>
        <w:spacing w:line="360" w:lineRule="auto"/>
        <w:rPr>
          <w:sz w:val="24"/>
          <w:szCs w:val="24"/>
        </w:rPr>
      </w:pPr>
      <w:r w:rsidRPr="00312596">
        <w:rPr>
          <w:b/>
          <w:bCs/>
          <w:sz w:val="24"/>
          <w:szCs w:val="24"/>
        </w:rPr>
        <w:t>WHEN</w:t>
      </w:r>
      <w:r w:rsidRPr="00312596">
        <w:rPr>
          <w:sz w:val="24"/>
          <w:szCs w:val="24"/>
        </w:rPr>
        <w:t xml:space="preserve">: </w:t>
      </w:r>
      <w:r w:rsidR="008E4AD0">
        <w:rPr>
          <w:sz w:val="24"/>
          <w:szCs w:val="24"/>
        </w:rPr>
        <w:tab/>
      </w:r>
      <w:r w:rsidR="008E4AD0" w:rsidRPr="008E4AD0">
        <w:rPr>
          <w:b/>
          <w:bCs/>
          <w:i/>
          <w:iCs/>
          <w:sz w:val="24"/>
          <w:szCs w:val="24"/>
        </w:rPr>
        <w:t>Bijoux</w:t>
      </w:r>
      <w:r w:rsidR="008E4AD0" w:rsidRPr="008E4AD0">
        <w:rPr>
          <w:b/>
          <w:bCs/>
          <w:sz w:val="24"/>
          <w:szCs w:val="24"/>
        </w:rPr>
        <w:t xml:space="preserve"> and </w:t>
      </w:r>
      <w:r w:rsidR="008E4AD0" w:rsidRPr="008E4AD0">
        <w:rPr>
          <w:b/>
          <w:bCs/>
          <w:i/>
          <w:iCs/>
          <w:sz w:val="24"/>
          <w:szCs w:val="24"/>
        </w:rPr>
        <w:t>Double</w:t>
      </w:r>
      <w:r w:rsidR="008E4AD0" w:rsidRPr="008E4AD0">
        <w:rPr>
          <w:b/>
          <w:bCs/>
          <w:sz w:val="24"/>
          <w:szCs w:val="24"/>
        </w:rPr>
        <w:t xml:space="preserve"> Through the Generations</w:t>
      </w:r>
      <w:r w:rsidR="008E4AD0">
        <w:rPr>
          <w:sz w:val="24"/>
          <w:szCs w:val="24"/>
        </w:rPr>
        <w:t>: on-demand July 7 – August 4</w:t>
      </w:r>
    </w:p>
    <w:p w14:paraId="07152127" w14:textId="4203A2D1" w:rsidR="008F4645" w:rsidRDefault="008E4AD0" w:rsidP="008F4645">
      <w:pPr>
        <w:pStyle w:val="NoSpacing"/>
        <w:tabs>
          <w:tab w:val="left" w:pos="720"/>
          <w:tab w:val="left" w:pos="1080"/>
        </w:tabs>
        <w:spacing w:line="360" w:lineRule="auto"/>
        <w:ind w:left="8"/>
        <w:rPr>
          <w:sz w:val="24"/>
          <w:szCs w:val="24"/>
        </w:rPr>
      </w:pPr>
      <w:r>
        <w:rPr>
          <w:sz w:val="24"/>
          <w:szCs w:val="24"/>
        </w:rPr>
        <w:tab/>
      </w:r>
      <w:r>
        <w:rPr>
          <w:sz w:val="24"/>
          <w:szCs w:val="24"/>
        </w:rPr>
        <w:tab/>
      </w:r>
      <w:r w:rsidRPr="008E4AD0">
        <w:rPr>
          <w:b/>
          <w:bCs/>
          <w:i/>
          <w:iCs/>
          <w:sz w:val="24"/>
          <w:szCs w:val="24"/>
        </w:rPr>
        <w:t>Bijoux</w:t>
      </w:r>
      <w:r w:rsidRPr="008E4AD0">
        <w:rPr>
          <w:b/>
          <w:bCs/>
          <w:sz w:val="24"/>
          <w:szCs w:val="24"/>
        </w:rPr>
        <w:t xml:space="preserve"> and </w:t>
      </w:r>
      <w:r w:rsidRPr="008E4AD0">
        <w:rPr>
          <w:b/>
          <w:bCs/>
          <w:i/>
          <w:iCs/>
          <w:sz w:val="24"/>
          <w:szCs w:val="24"/>
        </w:rPr>
        <w:t>Double</w:t>
      </w:r>
      <w:r w:rsidRPr="008E4AD0">
        <w:rPr>
          <w:b/>
          <w:bCs/>
          <w:sz w:val="24"/>
          <w:szCs w:val="24"/>
        </w:rPr>
        <w:t xml:space="preserve"> Through the Generations: A Live Conversation</w:t>
      </w:r>
      <w:r>
        <w:rPr>
          <w:sz w:val="24"/>
          <w:szCs w:val="24"/>
        </w:rPr>
        <w:t xml:space="preserve">: August </w:t>
      </w:r>
      <w:r w:rsidR="00B418D6">
        <w:rPr>
          <w:sz w:val="24"/>
          <w:szCs w:val="24"/>
        </w:rPr>
        <w:t>2</w:t>
      </w:r>
      <w:r>
        <w:rPr>
          <w:sz w:val="24"/>
          <w:szCs w:val="24"/>
        </w:rPr>
        <w:t xml:space="preserve"> @ 8:00 PM ET</w:t>
      </w:r>
      <w:r w:rsidR="008F4645">
        <w:rPr>
          <w:sz w:val="24"/>
          <w:szCs w:val="24"/>
        </w:rPr>
        <w:t xml:space="preserve"> </w:t>
      </w:r>
    </w:p>
    <w:p w14:paraId="6DFFD45A" w14:textId="79A8D169" w:rsidR="008E4AD0" w:rsidRDefault="008F4645" w:rsidP="008F4645">
      <w:pPr>
        <w:pStyle w:val="NoSpacing"/>
        <w:tabs>
          <w:tab w:val="left" w:pos="720"/>
          <w:tab w:val="left" w:pos="1080"/>
        </w:tabs>
        <w:spacing w:line="360" w:lineRule="auto"/>
        <w:ind w:left="8"/>
        <w:rPr>
          <w:sz w:val="24"/>
          <w:szCs w:val="24"/>
        </w:rPr>
      </w:pPr>
      <w:r>
        <w:rPr>
          <w:b/>
          <w:bCs/>
          <w:i/>
          <w:iCs/>
          <w:sz w:val="24"/>
          <w:szCs w:val="24"/>
        </w:rPr>
        <w:tab/>
      </w:r>
      <w:r>
        <w:rPr>
          <w:b/>
          <w:bCs/>
          <w:i/>
          <w:iCs/>
          <w:sz w:val="24"/>
          <w:szCs w:val="24"/>
        </w:rPr>
        <w:tab/>
      </w:r>
      <w:r w:rsidR="00DD68F9">
        <w:rPr>
          <w:sz w:val="24"/>
          <w:szCs w:val="24"/>
        </w:rPr>
        <w:t>(</w:t>
      </w:r>
      <w:proofErr w:type="gramStart"/>
      <w:r w:rsidR="00DD68F9">
        <w:rPr>
          <w:sz w:val="24"/>
          <w:szCs w:val="24"/>
        </w:rPr>
        <w:t>registration</w:t>
      </w:r>
      <w:proofErr w:type="gramEnd"/>
      <w:r w:rsidR="00DD68F9">
        <w:rPr>
          <w:sz w:val="24"/>
          <w:szCs w:val="24"/>
        </w:rPr>
        <w:t xml:space="preserve"> begins July 22)</w:t>
      </w:r>
    </w:p>
    <w:p w14:paraId="40ACD835" w14:textId="559397EB" w:rsidR="008E4AD0" w:rsidRDefault="008E4AD0" w:rsidP="00DB3FBB">
      <w:pPr>
        <w:pStyle w:val="NoSpacing"/>
        <w:tabs>
          <w:tab w:val="left" w:pos="720"/>
          <w:tab w:val="left" w:pos="1080"/>
        </w:tabs>
        <w:spacing w:line="360" w:lineRule="auto"/>
        <w:rPr>
          <w:sz w:val="24"/>
          <w:szCs w:val="24"/>
        </w:rPr>
      </w:pPr>
      <w:r>
        <w:rPr>
          <w:sz w:val="24"/>
          <w:szCs w:val="24"/>
        </w:rPr>
        <w:tab/>
      </w:r>
      <w:r>
        <w:rPr>
          <w:sz w:val="24"/>
          <w:szCs w:val="24"/>
        </w:rPr>
        <w:tab/>
      </w:r>
      <w:r w:rsidRPr="008E4AD0">
        <w:rPr>
          <w:b/>
          <w:bCs/>
          <w:sz w:val="24"/>
          <w:szCs w:val="24"/>
        </w:rPr>
        <w:t>Dances to Piano Music</w:t>
      </w:r>
      <w:r>
        <w:rPr>
          <w:sz w:val="24"/>
          <w:szCs w:val="24"/>
        </w:rPr>
        <w:t>: on-demand August 5 – September 2</w:t>
      </w:r>
    </w:p>
    <w:p w14:paraId="3090F346" w14:textId="77777777" w:rsidR="008F4645" w:rsidRDefault="008E4AD0" w:rsidP="00DB3FBB">
      <w:pPr>
        <w:pStyle w:val="NoSpacing"/>
        <w:tabs>
          <w:tab w:val="left" w:pos="720"/>
          <w:tab w:val="left" w:pos="1080"/>
        </w:tabs>
        <w:spacing w:line="360" w:lineRule="auto"/>
        <w:rPr>
          <w:sz w:val="24"/>
          <w:szCs w:val="24"/>
        </w:rPr>
      </w:pPr>
      <w:r>
        <w:rPr>
          <w:sz w:val="24"/>
          <w:szCs w:val="24"/>
        </w:rPr>
        <w:tab/>
      </w:r>
      <w:r>
        <w:rPr>
          <w:sz w:val="24"/>
          <w:szCs w:val="24"/>
        </w:rPr>
        <w:tab/>
      </w:r>
      <w:r w:rsidRPr="008E4AD0">
        <w:rPr>
          <w:b/>
          <w:bCs/>
          <w:sz w:val="24"/>
          <w:szCs w:val="24"/>
        </w:rPr>
        <w:t>Dances to Piano Music: A Live Conversation</w:t>
      </w:r>
      <w:r>
        <w:rPr>
          <w:sz w:val="24"/>
          <w:szCs w:val="24"/>
        </w:rPr>
        <w:t>: August 31 @ 8:00 PM ET</w:t>
      </w:r>
      <w:r w:rsidR="00DD68F9">
        <w:rPr>
          <w:sz w:val="24"/>
          <w:szCs w:val="24"/>
        </w:rPr>
        <w:t xml:space="preserve"> </w:t>
      </w:r>
    </w:p>
    <w:p w14:paraId="09DFCBD7" w14:textId="0C84FD62" w:rsidR="008E4AD0" w:rsidRPr="008E4AD0" w:rsidRDefault="008F4645" w:rsidP="00DB3FBB">
      <w:pPr>
        <w:pStyle w:val="NoSpacing"/>
        <w:tabs>
          <w:tab w:val="left" w:pos="720"/>
          <w:tab w:val="left" w:pos="1080"/>
        </w:tabs>
        <w:spacing w:line="360" w:lineRule="auto"/>
        <w:rPr>
          <w:sz w:val="24"/>
          <w:szCs w:val="24"/>
        </w:rPr>
      </w:pPr>
      <w:r>
        <w:rPr>
          <w:sz w:val="24"/>
          <w:szCs w:val="24"/>
        </w:rPr>
        <w:tab/>
      </w:r>
      <w:r>
        <w:rPr>
          <w:sz w:val="24"/>
          <w:szCs w:val="24"/>
        </w:rPr>
        <w:tab/>
      </w:r>
      <w:r w:rsidR="00DD68F9">
        <w:rPr>
          <w:sz w:val="24"/>
          <w:szCs w:val="24"/>
        </w:rPr>
        <w:t>(</w:t>
      </w:r>
      <w:proofErr w:type="gramStart"/>
      <w:r w:rsidR="00DD68F9">
        <w:rPr>
          <w:sz w:val="24"/>
          <w:szCs w:val="24"/>
        </w:rPr>
        <w:t>registration</w:t>
      </w:r>
      <w:proofErr w:type="gramEnd"/>
      <w:r w:rsidR="00DD68F9">
        <w:rPr>
          <w:sz w:val="24"/>
          <w:szCs w:val="24"/>
        </w:rPr>
        <w:t xml:space="preserve"> begins August 19</w:t>
      </w:r>
      <w:r>
        <w:rPr>
          <w:sz w:val="24"/>
          <w:szCs w:val="24"/>
        </w:rPr>
        <w:t>)</w:t>
      </w:r>
    </w:p>
    <w:p w14:paraId="586A2060" w14:textId="5C76AF91" w:rsidR="007C664C" w:rsidRPr="00312596" w:rsidRDefault="00C00032" w:rsidP="00DB3FBB">
      <w:pPr>
        <w:tabs>
          <w:tab w:val="left" w:pos="720"/>
          <w:tab w:val="left" w:pos="1080"/>
        </w:tabs>
        <w:spacing w:after="120" w:line="240" w:lineRule="auto"/>
        <w:rPr>
          <w:sz w:val="24"/>
          <w:szCs w:val="24"/>
        </w:rPr>
      </w:pPr>
      <w:r w:rsidRPr="00312596">
        <w:rPr>
          <w:b/>
          <w:bCs/>
          <w:sz w:val="24"/>
          <w:szCs w:val="24"/>
        </w:rPr>
        <w:t>WHERE</w:t>
      </w:r>
      <w:r w:rsidRPr="00312596">
        <w:rPr>
          <w:sz w:val="24"/>
          <w:szCs w:val="24"/>
        </w:rPr>
        <w:t xml:space="preserve">: </w:t>
      </w:r>
      <w:r w:rsidR="00DB3FBB">
        <w:rPr>
          <w:sz w:val="24"/>
          <w:szCs w:val="24"/>
        </w:rPr>
        <w:tab/>
      </w:r>
      <w:r w:rsidR="00190E3A" w:rsidRPr="008F4645">
        <w:rPr>
          <w:sz w:val="24"/>
          <w:szCs w:val="24"/>
        </w:rPr>
        <w:t>www.mmdg.org</w:t>
      </w:r>
    </w:p>
    <w:p w14:paraId="2F41B042" w14:textId="77777777" w:rsidR="00E25925" w:rsidRPr="00312596" w:rsidRDefault="00E25925" w:rsidP="00E25925">
      <w:pPr>
        <w:pStyle w:val="NoSpacing"/>
        <w:jc w:val="center"/>
        <w:rPr>
          <w:sz w:val="24"/>
          <w:szCs w:val="24"/>
        </w:rPr>
      </w:pPr>
      <w:r w:rsidRPr="00312596">
        <w:rPr>
          <w:sz w:val="24"/>
          <w:szCs w:val="24"/>
        </w:rPr>
        <w:t>_________________________________________</w:t>
      </w:r>
    </w:p>
    <w:p w14:paraId="0613B011" w14:textId="77777777" w:rsidR="00E25925" w:rsidRPr="00312596" w:rsidRDefault="00E25925" w:rsidP="00E25925">
      <w:pPr>
        <w:pStyle w:val="NoSpacing"/>
        <w:rPr>
          <w:sz w:val="24"/>
          <w:szCs w:val="24"/>
        </w:rPr>
      </w:pPr>
    </w:p>
    <w:p w14:paraId="3C5638B8" w14:textId="77777777" w:rsidR="00E25925" w:rsidRPr="00312596" w:rsidRDefault="00E25925" w:rsidP="00E25925">
      <w:pPr>
        <w:pStyle w:val="NoSpacing"/>
        <w:rPr>
          <w:b/>
          <w:sz w:val="24"/>
          <w:szCs w:val="24"/>
        </w:rPr>
      </w:pPr>
      <w:r w:rsidRPr="00312596">
        <w:rPr>
          <w:b/>
          <w:sz w:val="24"/>
          <w:szCs w:val="24"/>
        </w:rPr>
        <w:t>About Mark Morris</w:t>
      </w:r>
    </w:p>
    <w:p w14:paraId="52CABBB1" w14:textId="77777777" w:rsidR="00E25925" w:rsidRPr="00312596" w:rsidRDefault="00E25925" w:rsidP="00E25925">
      <w:pPr>
        <w:pStyle w:val="NoSpacing"/>
        <w:rPr>
          <w:sz w:val="24"/>
          <w:szCs w:val="24"/>
        </w:rPr>
      </w:pPr>
    </w:p>
    <w:p w14:paraId="468F4EC4" w14:textId="16299ACA" w:rsidR="00E25925" w:rsidRPr="00312596" w:rsidRDefault="00E25925" w:rsidP="00E25925">
      <w:pPr>
        <w:pStyle w:val="NoSpacing"/>
        <w:rPr>
          <w:sz w:val="24"/>
          <w:szCs w:val="24"/>
        </w:rPr>
      </w:pPr>
      <w:r w:rsidRPr="00312596">
        <w:rPr>
          <w:sz w:val="24"/>
          <w:szCs w:val="24"/>
        </w:rPr>
        <w:t xml:space="preserve">Mark Morris has been </w:t>
      </w:r>
      <w:r w:rsidR="008F4645">
        <w:rPr>
          <w:sz w:val="24"/>
          <w:szCs w:val="24"/>
        </w:rPr>
        <w:t>praised</w:t>
      </w:r>
      <w:r w:rsidRPr="00312596">
        <w:rPr>
          <w:sz w:val="24"/>
          <w:szCs w:val="24"/>
        </w:rPr>
        <w:t xml:space="preserve"> as “the most successful and influential choreographer alive, and indisputably the most musical” (</w:t>
      </w:r>
      <w:r w:rsidRPr="00312596">
        <w:rPr>
          <w:i/>
          <w:iCs/>
          <w:sz w:val="24"/>
          <w:szCs w:val="24"/>
        </w:rPr>
        <w:t>New York Times</w:t>
      </w:r>
      <w:r w:rsidRPr="00312596">
        <w:rPr>
          <w:sz w:val="24"/>
          <w:szCs w:val="24"/>
        </w:rPr>
        <w:t xml:space="preserve">). In addition to creating over 150 works for the Mark Morris Dance Group, he conducts orchestras, directs opera, and choreographs for ballet companies worldwide.  Morris’ work is acclaimed for its ingenuity, musicality, wit, and humanity. Named a Fellow of the MacArthur Foundation in 1991, he has received eleven honorary doctorates to date, and a multitude of awards, including the Samuel H. Scripps/American Dance Festival Award for Lifetime Achievement, the Leonard Bernstein Lifetime Achievement Award for the Elevation of Music in Society, the Benjamin Franklin Laureate Prize for Creativity, the Cal Performances Award of Distinction in the Performing Arts, the Orchestra of St. Luke’s Gift of Music Award, and the 2016 Doris Duke Artist Award. Morris’ memoir, </w:t>
      </w:r>
      <w:r w:rsidRPr="00312596">
        <w:rPr>
          <w:i/>
          <w:iCs/>
          <w:sz w:val="24"/>
          <w:szCs w:val="24"/>
        </w:rPr>
        <w:t>Out Loud,</w:t>
      </w:r>
      <w:r w:rsidRPr="00312596">
        <w:rPr>
          <w:sz w:val="24"/>
          <w:szCs w:val="24"/>
        </w:rPr>
        <w:t xml:space="preserve"> co-written with Wesley Stace, was published by Penguin Press in October 2019. </w:t>
      </w:r>
    </w:p>
    <w:p w14:paraId="02CD8A67" w14:textId="77777777" w:rsidR="00E25925" w:rsidRPr="00312596" w:rsidRDefault="00E25925" w:rsidP="00E25925">
      <w:pPr>
        <w:pStyle w:val="NoSpacing"/>
        <w:rPr>
          <w:b/>
          <w:bCs/>
          <w:sz w:val="24"/>
          <w:szCs w:val="24"/>
        </w:rPr>
      </w:pPr>
    </w:p>
    <w:p w14:paraId="06FC564C" w14:textId="5D26D4E7" w:rsidR="00E25925" w:rsidRPr="00312596" w:rsidRDefault="00E25925" w:rsidP="008F4645">
      <w:pPr>
        <w:rPr>
          <w:b/>
          <w:bCs/>
          <w:sz w:val="24"/>
          <w:szCs w:val="24"/>
        </w:rPr>
      </w:pPr>
      <w:r w:rsidRPr="00312596">
        <w:rPr>
          <w:b/>
          <w:bCs/>
          <w:sz w:val="24"/>
          <w:szCs w:val="24"/>
        </w:rPr>
        <w:t>About the Mark Morris Dance Group and the MMDG Music Ensemble</w:t>
      </w:r>
    </w:p>
    <w:p w14:paraId="7611D318" w14:textId="77777777" w:rsidR="00E25925" w:rsidRPr="00312596" w:rsidRDefault="00E25925" w:rsidP="00E25925">
      <w:pPr>
        <w:spacing w:line="240" w:lineRule="auto"/>
        <w:rPr>
          <w:sz w:val="24"/>
          <w:szCs w:val="24"/>
        </w:rPr>
      </w:pPr>
      <w:r w:rsidRPr="00312596">
        <w:rPr>
          <w:sz w:val="24"/>
          <w:szCs w:val="24"/>
        </w:rPr>
        <w:t xml:space="preserve">Founded in New York City in 1980 by artistic director and choreographer Mark Morris, hailed by </w:t>
      </w:r>
      <w:r w:rsidRPr="00312596">
        <w:rPr>
          <w:i/>
          <w:iCs/>
          <w:sz w:val="24"/>
          <w:szCs w:val="24"/>
        </w:rPr>
        <w:t>The New York Times</w:t>
      </w:r>
      <w:r w:rsidRPr="00312596">
        <w:rPr>
          <w:sz w:val="24"/>
          <w:szCs w:val="24"/>
        </w:rPr>
        <w:t xml:space="preserve"> as “the most successful and influential choreographer alive, and indisputably the most </w:t>
      </w:r>
      <w:r w:rsidRPr="00312596">
        <w:rPr>
          <w:sz w:val="24"/>
          <w:szCs w:val="24"/>
        </w:rPr>
        <w:lastRenderedPageBreak/>
        <w:t>musical,” the Mark Morris Dance Group has been called “the preeminent modern dance organization of our time” (Yo-Yo Ma). Its members have received the “highest praise for their technical aplomb, their musicality, and their sheer human authenticity.” (</w:t>
      </w:r>
      <w:r w:rsidRPr="00312596">
        <w:rPr>
          <w:i/>
          <w:iCs/>
          <w:sz w:val="24"/>
          <w:szCs w:val="24"/>
        </w:rPr>
        <w:t>Bloomberg News</w:t>
      </w:r>
      <w:r w:rsidRPr="00312596">
        <w:rPr>
          <w:sz w:val="24"/>
          <w:szCs w:val="24"/>
        </w:rPr>
        <w:t>). Live music and community engagement are vital components of the Mark Morris Dance Group, which has toured with its own musicians, the MMDG Music Ensemble, since 1996. The Mark Morris Dance Center, opened in Brooklyn in 2001, is the home of the Dance Group and provides educational opportunities in dance and music to people of all ages and abilities.</w:t>
      </w:r>
    </w:p>
    <w:p w14:paraId="24DC3E6D" w14:textId="77777777" w:rsidR="00E25925" w:rsidRPr="00312596" w:rsidRDefault="00E25925" w:rsidP="00E25925">
      <w:pPr>
        <w:spacing w:line="240" w:lineRule="auto"/>
        <w:jc w:val="center"/>
        <w:rPr>
          <w:sz w:val="24"/>
          <w:szCs w:val="24"/>
        </w:rPr>
      </w:pPr>
      <w:r w:rsidRPr="00312596">
        <w:rPr>
          <w:b/>
          <w:sz w:val="24"/>
          <w:szCs w:val="24"/>
        </w:rPr>
        <w:t># # #</w:t>
      </w:r>
    </w:p>
    <w:p w14:paraId="0C3F010C" w14:textId="2D51F0CB" w:rsidR="00E25925" w:rsidRPr="00312596" w:rsidRDefault="00E25925" w:rsidP="00E25925">
      <w:pPr>
        <w:spacing w:line="240" w:lineRule="auto"/>
        <w:rPr>
          <w:rFonts w:eastAsia="Times New Roman" w:cstheme="minorHAnsi"/>
          <w:sz w:val="24"/>
          <w:szCs w:val="24"/>
        </w:rPr>
      </w:pPr>
    </w:p>
    <w:p w14:paraId="6CAA40CF" w14:textId="1F27B401" w:rsidR="002816A3" w:rsidRDefault="0094428E" w:rsidP="00E25925">
      <w:pPr>
        <w:rPr>
          <w:rFonts w:eastAsia="Times New Roman" w:cstheme="minorHAnsi"/>
          <w:b/>
          <w:bCs/>
          <w:sz w:val="24"/>
          <w:szCs w:val="24"/>
        </w:rPr>
      </w:pPr>
      <w:r>
        <w:rPr>
          <w:rFonts w:eastAsia="Times New Roman" w:cstheme="minorHAnsi"/>
          <w:b/>
          <w:bCs/>
          <w:sz w:val="24"/>
          <w:szCs w:val="24"/>
        </w:rPr>
        <w:t>Sponsored by:</w:t>
      </w:r>
    </w:p>
    <w:p w14:paraId="51314BDA" w14:textId="53FE2F3C" w:rsidR="0094428E" w:rsidRPr="00312596" w:rsidRDefault="0094428E" w:rsidP="00E25925">
      <w:pPr>
        <w:rPr>
          <w:sz w:val="24"/>
          <w:szCs w:val="24"/>
        </w:rPr>
      </w:pPr>
      <w:r>
        <w:rPr>
          <w:noProof/>
          <w:sz w:val="24"/>
          <w:szCs w:val="24"/>
        </w:rPr>
        <w:drawing>
          <wp:inline distT="0" distB="0" distL="0" distR="0" wp14:anchorId="5966FEB7" wp14:editId="16429576">
            <wp:extent cx="2099310" cy="653743"/>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0659" cy="660391"/>
                    </a:xfrm>
                    <a:prstGeom prst="rect">
                      <a:avLst/>
                    </a:prstGeom>
                  </pic:spPr>
                </pic:pic>
              </a:graphicData>
            </a:graphic>
          </wp:inline>
        </w:drawing>
      </w:r>
    </w:p>
    <w:sectPr w:rsidR="0094428E" w:rsidRPr="00312596" w:rsidSect="00312596">
      <w:headerReference w:type="first" r:id="rId10"/>
      <w:pgSz w:w="12240" w:h="15840"/>
      <w:pgMar w:top="1440" w:right="1080" w:bottom="1440" w:left="108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1F318" w14:textId="77777777" w:rsidR="002208C3" w:rsidRDefault="002208C3">
      <w:pPr>
        <w:spacing w:after="0" w:line="240" w:lineRule="auto"/>
      </w:pPr>
      <w:r>
        <w:separator/>
      </w:r>
    </w:p>
  </w:endnote>
  <w:endnote w:type="continuationSeparator" w:id="0">
    <w:p w14:paraId="5209A742" w14:textId="77777777" w:rsidR="002208C3" w:rsidRDefault="00220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97B56" w14:textId="77777777" w:rsidR="002208C3" w:rsidRDefault="002208C3">
      <w:pPr>
        <w:spacing w:after="0" w:line="240" w:lineRule="auto"/>
      </w:pPr>
      <w:r>
        <w:separator/>
      </w:r>
    </w:p>
  </w:footnote>
  <w:footnote w:type="continuationSeparator" w:id="0">
    <w:p w14:paraId="4C697CED" w14:textId="77777777" w:rsidR="002208C3" w:rsidRDefault="00220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2FA96" w14:textId="77777777" w:rsidR="002816A3" w:rsidRDefault="001D4130" w:rsidP="00312596">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2D27828D" wp14:editId="5FC81BF6">
          <wp:extent cx="5715000" cy="1076325"/>
          <wp:effectExtent l="0" t="0" r="0" b="0"/>
          <wp:docPr id="7" name="image2.jpg" descr="A picture containing clock, me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clock, meter&#10;&#10;Description automatically generated"/>
                  <pic:cNvPicPr preferRelativeResize="0"/>
                </pic:nvPicPr>
                <pic:blipFill>
                  <a:blip r:embed="rId1"/>
                  <a:srcRect/>
                  <a:stretch>
                    <a:fillRect/>
                  </a:stretch>
                </pic:blipFill>
                <pic:spPr>
                  <a:xfrm>
                    <a:off x="0" y="0"/>
                    <a:ext cx="5715000" cy="10763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72400"/>
    <w:multiLevelType w:val="hybridMultilevel"/>
    <w:tmpl w:val="A462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6A3"/>
    <w:rsid w:val="0001157F"/>
    <w:rsid w:val="0001402A"/>
    <w:rsid w:val="00014D91"/>
    <w:rsid w:val="00065E06"/>
    <w:rsid w:val="000A5B74"/>
    <w:rsid w:val="000F74C5"/>
    <w:rsid w:val="00155BF7"/>
    <w:rsid w:val="00187BDE"/>
    <w:rsid w:val="00190E3A"/>
    <w:rsid w:val="001D4130"/>
    <w:rsid w:val="002208C3"/>
    <w:rsid w:val="00223465"/>
    <w:rsid w:val="00244DAD"/>
    <w:rsid w:val="002816A3"/>
    <w:rsid w:val="00312596"/>
    <w:rsid w:val="00313D5B"/>
    <w:rsid w:val="00382354"/>
    <w:rsid w:val="00385448"/>
    <w:rsid w:val="003A27BE"/>
    <w:rsid w:val="003B4DE4"/>
    <w:rsid w:val="003D2C84"/>
    <w:rsid w:val="00435037"/>
    <w:rsid w:val="00444F02"/>
    <w:rsid w:val="0046730A"/>
    <w:rsid w:val="00482D67"/>
    <w:rsid w:val="00484640"/>
    <w:rsid w:val="004F0181"/>
    <w:rsid w:val="004F09FB"/>
    <w:rsid w:val="004F4539"/>
    <w:rsid w:val="00561D65"/>
    <w:rsid w:val="00570E2C"/>
    <w:rsid w:val="005A4A15"/>
    <w:rsid w:val="0062036E"/>
    <w:rsid w:val="006E7726"/>
    <w:rsid w:val="006F485D"/>
    <w:rsid w:val="00710B76"/>
    <w:rsid w:val="007C664C"/>
    <w:rsid w:val="0084297A"/>
    <w:rsid w:val="008730C4"/>
    <w:rsid w:val="008865B6"/>
    <w:rsid w:val="008A0D1D"/>
    <w:rsid w:val="008E4AD0"/>
    <w:rsid w:val="008F4645"/>
    <w:rsid w:val="008F771F"/>
    <w:rsid w:val="0094428E"/>
    <w:rsid w:val="00AB1776"/>
    <w:rsid w:val="00AB6724"/>
    <w:rsid w:val="00B418D6"/>
    <w:rsid w:val="00B46855"/>
    <w:rsid w:val="00BE77B5"/>
    <w:rsid w:val="00BF53E6"/>
    <w:rsid w:val="00C00032"/>
    <w:rsid w:val="00C21AE7"/>
    <w:rsid w:val="00C63EC0"/>
    <w:rsid w:val="00CB0A27"/>
    <w:rsid w:val="00CB5916"/>
    <w:rsid w:val="00CB74A7"/>
    <w:rsid w:val="00D4462D"/>
    <w:rsid w:val="00DB3FBB"/>
    <w:rsid w:val="00DD68F9"/>
    <w:rsid w:val="00DE017D"/>
    <w:rsid w:val="00E25925"/>
    <w:rsid w:val="00E420DA"/>
    <w:rsid w:val="00E71D0F"/>
    <w:rsid w:val="00E7737C"/>
    <w:rsid w:val="00EE33AB"/>
    <w:rsid w:val="00F07917"/>
    <w:rsid w:val="00F37E69"/>
    <w:rsid w:val="00F70BD6"/>
    <w:rsid w:val="00FA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FE7510"/>
  <w15:docId w15:val="{8021BF27-859E-45CA-BAAB-7AA8CF80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6A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BD16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D956AF"/>
    <w:pPr>
      <w:spacing w:after="0" w:line="240" w:lineRule="auto"/>
    </w:pPr>
  </w:style>
  <w:style w:type="character" w:styleId="Hyperlink">
    <w:name w:val="Hyperlink"/>
    <w:basedOn w:val="DefaultParagraphFont"/>
    <w:uiPriority w:val="99"/>
    <w:unhideWhenUsed/>
    <w:rsid w:val="00D956AF"/>
    <w:rPr>
      <w:color w:val="0563C1" w:themeColor="hyperlink"/>
      <w:u w:val="single"/>
    </w:rPr>
  </w:style>
  <w:style w:type="paragraph" w:styleId="Header">
    <w:name w:val="header"/>
    <w:basedOn w:val="Normal"/>
    <w:link w:val="HeaderChar"/>
    <w:uiPriority w:val="99"/>
    <w:unhideWhenUsed/>
    <w:rsid w:val="00D95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6AF"/>
  </w:style>
  <w:style w:type="paragraph" w:styleId="Footer">
    <w:name w:val="footer"/>
    <w:basedOn w:val="Normal"/>
    <w:link w:val="FooterChar"/>
    <w:uiPriority w:val="99"/>
    <w:unhideWhenUsed/>
    <w:rsid w:val="00D95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6AF"/>
  </w:style>
  <w:style w:type="paragraph" w:styleId="NormalWeb">
    <w:name w:val="Normal (Web)"/>
    <w:basedOn w:val="Normal"/>
    <w:uiPriority w:val="99"/>
    <w:semiHidden/>
    <w:unhideWhenUsed/>
    <w:rsid w:val="00F27F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0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7EE"/>
    <w:rPr>
      <w:rFonts w:ascii="Segoe UI" w:hAnsi="Segoe UI" w:cs="Segoe UI"/>
      <w:sz w:val="18"/>
      <w:szCs w:val="18"/>
    </w:rPr>
  </w:style>
  <w:style w:type="character" w:styleId="UnresolvedMention">
    <w:name w:val="Unresolved Mention"/>
    <w:basedOn w:val="DefaultParagraphFont"/>
    <w:uiPriority w:val="99"/>
    <w:semiHidden/>
    <w:unhideWhenUsed/>
    <w:rsid w:val="0011656B"/>
    <w:rPr>
      <w:color w:val="605E5C"/>
      <w:shd w:val="clear" w:color="auto" w:fill="E1DFDD"/>
    </w:rPr>
  </w:style>
  <w:style w:type="character" w:customStyle="1" w:styleId="Heading2Char">
    <w:name w:val="Heading 2 Char"/>
    <w:basedOn w:val="DefaultParagraphFont"/>
    <w:link w:val="Heading2"/>
    <w:uiPriority w:val="9"/>
    <w:semiHidden/>
    <w:rsid w:val="00BD16AA"/>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A931F4"/>
    <w:rPr>
      <w:sz w:val="16"/>
      <w:szCs w:val="16"/>
    </w:rPr>
  </w:style>
  <w:style w:type="paragraph" w:styleId="CommentText">
    <w:name w:val="annotation text"/>
    <w:basedOn w:val="Normal"/>
    <w:link w:val="CommentTextChar"/>
    <w:uiPriority w:val="99"/>
    <w:semiHidden/>
    <w:unhideWhenUsed/>
    <w:rsid w:val="00A931F4"/>
    <w:pPr>
      <w:spacing w:line="240" w:lineRule="auto"/>
    </w:pPr>
    <w:rPr>
      <w:sz w:val="20"/>
      <w:szCs w:val="20"/>
    </w:rPr>
  </w:style>
  <w:style w:type="character" w:customStyle="1" w:styleId="CommentTextChar">
    <w:name w:val="Comment Text Char"/>
    <w:basedOn w:val="DefaultParagraphFont"/>
    <w:link w:val="CommentText"/>
    <w:uiPriority w:val="99"/>
    <w:semiHidden/>
    <w:rsid w:val="00A931F4"/>
    <w:rPr>
      <w:sz w:val="20"/>
      <w:szCs w:val="20"/>
    </w:rPr>
  </w:style>
  <w:style w:type="paragraph" w:styleId="CommentSubject">
    <w:name w:val="annotation subject"/>
    <w:basedOn w:val="CommentText"/>
    <w:next w:val="CommentText"/>
    <w:link w:val="CommentSubjectChar"/>
    <w:uiPriority w:val="99"/>
    <w:semiHidden/>
    <w:unhideWhenUsed/>
    <w:rsid w:val="00A931F4"/>
    <w:rPr>
      <w:b/>
      <w:bCs/>
    </w:rPr>
  </w:style>
  <w:style w:type="character" w:customStyle="1" w:styleId="CommentSubjectChar">
    <w:name w:val="Comment Subject Char"/>
    <w:basedOn w:val="CommentTextChar"/>
    <w:link w:val="CommentSubject"/>
    <w:uiPriority w:val="99"/>
    <w:semiHidden/>
    <w:rsid w:val="00A931F4"/>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xxmsonormal">
    <w:name w:val="x_x_msonormal"/>
    <w:basedOn w:val="Normal"/>
    <w:rsid w:val="00F07917"/>
    <w:pPr>
      <w:spacing w:after="0" w:line="240" w:lineRule="auto"/>
    </w:pPr>
    <w:rPr>
      <w:rFonts w:eastAsiaTheme="minorHAnsi"/>
    </w:rPr>
  </w:style>
  <w:style w:type="paragraph" w:styleId="Revision">
    <w:name w:val="Revision"/>
    <w:hidden/>
    <w:uiPriority w:val="99"/>
    <w:semiHidden/>
    <w:rsid w:val="00DD68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311">
      <w:bodyDiv w:val="1"/>
      <w:marLeft w:val="0"/>
      <w:marRight w:val="0"/>
      <w:marTop w:val="0"/>
      <w:marBottom w:val="0"/>
      <w:divBdr>
        <w:top w:val="none" w:sz="0" w:space="0" w:color="auto"/>
        <w:left w:val="none" w:sz="0" w:space="0" w:color="auto"/>
        <w:bottom w:val="none" w:sz="0" w:space="0" w:color="auto"/>
        <w:right w:val="none" w:sz="0" w:space="0" w:color="auto"/>
      </w:divBdr>
    </w:div>
    <w:div w:id="132258993">
      <w:bodyDiv w:val="1"/>
      <w:marLeft w:val="0"/>
      <w:marRight w:val="0"/>
      <w:marTop w:val="0"/>
      <w:marBottom w:val="0"/>
      <w:divBdr>
        <w:top w:val="none" w:sz="0" w:space="0" w:color="auto"/>
        <w:left w:val="none" w:sz="0" w:space="0" w:color="auto"/>
        <w:bottom w:val="none" w:sz="0" w:space="0" w:color="auto"/>
        <w:right w:val="none" w:sz="0" w:space="0" w:color="auto"/>
      </w:divBdr>
    </w:div>
    <w:div w:id="331568006">
      <w:bodyDiv w:val="1"/>
      <w:marLeft w:val="0"/>
      <w:marRight w:val="0"/>
      <w:marTop w:val="0"/>
      <w:marBottom w:val="0"/>
      <w:divBdr>
        <w:top w:val="none" w:sz="0" w:space="0" w:color="auto"/>
        <w:left w:val="none" w:sz="0" w:space="0" w:color="auto"/>
        <w:bottom w:val="none" w:sz="0" w:space="0" w:color="auto"/>
        <w:right w:val="none" w:sz="0" w:space="0" w:color="auto"/>
      </w:divBdr>
      <w:divsChild>
        <w:div w:id="1335380003">
          <w:marLeft w:val="0"/>
          <w:marRight w:val="0"/>
          <w:marTop w:val="0"/>
          <w:marBottom w:val="0"/>
          <w:divBdr>
            <w:top w:val="none" w:sz="0" w:space="0" w:color="auto"/>
            <w:left w:val="none" w:sz="0" w:space="0" w:color="auto"/>
            <w:bottom w:val="none" w:sz="0" w:space="0" w:color="auto"/>
            <w:right w:val="none" w:sz="0" w:space="0" w:color="auto"/>
          </w:divBdr>
        </w:div>
      </w:divsChild>
    </w:div>
    <w:div w:id="383994063">
      <w:bodyDiv w:val="1"/>
      <w:marLeft w:val="0"/>
      <w:marRight w:val="0"/>
      <w:marTop w:val="0"/>
      <w:marBottom w:val="0"/>
      <w:divBdr>
        <w:top w:val="none" w:sz="0" w:space="0" w:color="auto"/>
        <w:left w:val="none" w:sz="0" w:space="0" w:color="auto"/>
        <w:bottom w:val="none" w:sz="0" w:space="0" w:color="auto"/>
        <w:right w:val="none" w:sz="0" w:space="0" w:color="auto"/>
      </w:divBdr>
    </w:div>
    <w:div w:id="532690235">
      <w:bodyDiv w:val="1"/>
      <w:marLeft w:val="0"/>
      <w:marRight w:val="0"/>
      <w:marTop w:val="0"/>
      <w:marBottom w:val="0"/>
      <w:divBdr>
        <w:top w:val="none" w:sz="0" w:space="0" w:color="auto"/>
        <w:left w:val="none" w:sz="0" w:space="0" w:color="auto"/>
        <w:bottom w:val="none" w:sz="0" w:space="0" w:color="auto"/>
        <w:right w:val="none" w:sz="0" w:space="0" w:color="auto"/>
      </w:divBdr>
    </w:div>
    <w:div w:id="742261784">
      <w:bodyDiv w:val="1"/>
      <w:marLeft w:val="0"/>
      <w:marRight w:val="0"/>
      <w:marTop w:val="0"/>
      <w:marBottom w:val="0"/>
      <w:divBdr>
        <w:top w:val="none" w:sz="0" w:space="0" w:color="auto"/>
        <w:left w:val="none" w:sz="0" w:space="0" w:color="auto"/>
        <w:bottom w:val="none" w:sz="0" w:space="0" w:color="auto"/>
        <w:right w:val="none" w:sz="0" w:space="0" w:color="auto"/>
      </w:divBdr>
    </w:div>
    <w:div w:id="849031433">
      <w:bodyDiv w:val="1"/>
      <w:marLeft w:val="0"/>
      <w:marRight w:val="0"/>
      <w:marTop w:val="0"/>
      <w:marBottom w:val="0"/>
      <w:divBdr>
        <w:top w:val="none" w:sz="0" w:space="0" w:color="auto"/>
        <w:left w:val="none" w:sz="0" w:space="0" w:color="auto"/>
        <w:bottom w:val="none" w:sz="0" w:space="0" w:color="auto"/>
        <w:right w:val="none" w:sz="0" w:space="0" w:color="auto"/>
      </w:divBdr>
    </w:div>
    <w:div w:id="990982726">
      <w:bodyDiv w:val="1"/>
      <w:marLeft w:val="0"/>
      <w:marRight w:val="0"/>
      <w:marTop w:val="0"/>
      <w:marBottom w:val="0"/>
      <w:divBdr>
        <w:top w:val="none" w:sz="0" w:space="0" w:color="auto"/>
        <w:left w:val="none" w:sz="0" w:space="0" w:color="auto"/>
        <w:bottom w:val="none" w:sz="0" w:space="0" w:color="auto"/>
        <w:right w:val="none" w:sz="0" w:space="0" w:color="auto"/>
      </w:divBdr>
    </w:div>
    <w:div w:id="1063990171">
      <w:bodyDiv w:val="1"/>
      <w:marLeft w:val="0"/>
      <w:marRight w:val="0"/>
      <w:marTop w:val="0"/>
      <w:marBottom w:val="0"/>
      <w:divBdr>
        <w:top w:val="none" w:sz="0" w:space="0" w:color="auto"/>
        <w:left w:val="none" w:sz="0" w:space="0" w:color="auto"/>
        <w:bottom w:val="none" w:sz="0" w:space="0" w:color="auto"/>
        <w:right w:val="none" w:sz="0" w:space="0" w:color="auto"/>
      </w:divBdr>
    </w:div>
    <w:div w:id="1068305804">
      <w:bodyDiv w:val="1"/>
      <w:marLeft w:val="0"/>
      <w:marRight w:val="0"/>
      <w:marTop w:val="0"/>
      <w:marBottom w:val="0"/>
      <w:divBdr>
        <w:top w:val="none" w:sz="0" w:space="0" w:color="auto"/>
        <w:left w:val="none" w:sz="0" w:space="0" w:color="auto"/>
        <w:bottom w:val="none" w:sz="0" w:space="0" w:color="auto"/>
        <w:right w:val="none" w:sz="0" w:space="0" w:color="auto"/>
      </w:divBdr>
    </w:div>
    <w:div w:id="1230773273">
      <w:bodyDiv w:val="1"/>
      <w:marLeft w:val="0"/>
      <w:marRight w:val="0"/>
      <w:marTop w:val="0"/>
      <w:marBottom w:val="0"/>
      <w:divBdr>
        <w:top w:val="none" w:sz="0" w:space="0" w:color="auto"/>
        <w:left w:val="none" w:sz="0" w:space="0" w:color="auto"/>
        <w:bottom w:val="none" w:sz="0" w:space="0" w:color="auto"/>
        <w:right w:val="none" w:sz="0" w:space="0" w:color="auto"/>
      </w:divBdr>
    </w:div>
    <w:div w:id="1675843137">
      <w:bodyDiv w:val="1"/>
      <w:marLeft w:val="0"/>
      <w:marRight w:val="0"/>
      <w:marTop w:val="0"/>
      <w:marBottom w:val="0"/>
      <w:divBdr>
        <w:top w:val="none" w:sz="0" w:space="0" w:color="auto"/>
        <w:left w:val="none" w:sz="0" w:space="0" w:color="auto"/>
        <w:bottom w:val="none" w:sz="0" w:space="0" w:color="auto"/>
        <w:right w:val="none" w:sz="0" w:space="0" w:color="auto"/>
      </w:divBdr>
    </w:div>
    <w:div w:id="1704670550">
      <w:bodyDiv w:val="1"/>
      <w:marLeft w:val="0"/>
      <w:marRight w:val="0"/>
      <w:marTop w:val="0"/>
      <w:marBottom w:val="0"/>
      <w:divBdr>
        <w:top w:val="none" w:sz="0" w:space="0" w:color="auto"/>
        <w:left w:val="none" w:sz="0" w:space="0" w:color="auto"/>
        <w:bottom w:val="none" w:sz="0" w:space="0" w:color="auto"/>
        <w:right w:val="none" w:sz="0" w:space="0" w:color="auto"/>
      </w:divBdr>
      <w:divsChild>
        <w:div w:id="582879351">
          <w:marLeft w:val="780"/>
          <w:marRight w:val="240"/>
          <w:marTop w:val="180"/>
          <w:marBottom w:val="0"/>
          <w:divBdr>
            <w:top w:val="none" w:sz="0" w:space="0" w:color="auto"/>
            <w:left w:val="none" w:sz="0" w:space="0" w:color="auto"/>
            <w:bottom w:val="none" w:sz="0" w:space="0" w:color="auto"/>
            <w:right w:val="none" w:sz="0" w:space="0" w:color="auto"/>
          </w:divBdr>
          <w:divsChild>
            <w:div w:id="1591498332">
              <w:marLeft w:val="0"/>
              <w:marRight w:val="0"/>
              <w:marTop w:val="0"/>
              <w:marBottom w:val="0"/>
              <w:divBdr>
                <w:top w:val="none" w:sz="0" w:space="0" w:color="auto"/>
                <w:left w:val="none" w:sz="0" w:space="0" w:color="auto"/>
                <w:bottom w:val="none" w:sz="0" w:space="0" w:color="auto"/>
                <w:right w:val="none" w:sz="0" w:space="0" w:color="auto"/>
              </w:divBdr>
              <w:divsChild>
                <w:div w:id="2084797588">
                  <w:marLeft w:val="0"/>
                  <w:marRight w:val="0"/>
                  <w:marTop w:val="0"/>
                  <w:marBottom w:val="0"/>
                  <w:divBdr>
                    <w:top w:val="none" w:sz="0" w:space="0" w:color="auto"/>
                    <w:left w:val="none" w:sz="0" w:space="0" w:color="auto"/>
                    <w:bottom w:val="none" w:sz="0" w:space="0" w:color="auto"/>
                    <w:right w:val="none" w:sz="0" w:space="0" w:color="auto"/>
                  </w:divBdr>
                  <w:divsChild>
                    <w:div w:id="626198628">
                      <w:marLeft w:val="0"/>
                      <w:marRight w:val="0"/>
                      <w:marTop w:val="0"/>
                      <w:marBottom w:val="0"/>
                      <w:divBdr>
                        <w:top w:val="none" w:sz="0" w:space="0" w:color="auto"/>
                        <w:left w:val="none" w:sz="0" w:space="0" w:color="auto"/>
                        <w:bottom w:val="none" w:sz="0" w:space="0" w:color="auto"/>
                        <w:right w:val="none" w:sz="0" w:space="0" w:color="auto"/>
                      </w:divBdr>
                      <w:divsChild>
                        <w:div w:id="714156596">
                          <w:marLeft w:val="0"/>
                          <w:marRight w:val="0"/>
                          <w:marTop w:val="0"/>
                          <w:marBottom w:val="0"/>
                          <w:divBdr>
                            <w:top w:val="none" w:sz="0" w:space="0" w:color="auto"/>
                            <w:left w:val="none" w:sz="0" w:space="0" w:color="auto"/>
                            <w:bottom w:val="none" w:sz="0" w:space="0" w:color="auto"/>
                            <w:right w:val="none" w:sz="0" w:space="0" w:color="auto"/>
                          </w:divBdr>
                          <w:divsChild>
                            <w:div w:id="139624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ara.treffiletti@mmdg.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sfvjZqENAiBksfNB+MazYUknvA==">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Nissa Heman</dc:creator>
  <cp:lastModifiedBy>Tara Treffiletti</cp:lastModifiedBy>
  <cp:revision>2</cp:revision>
  <cp:lastPrinted>2021-02-18T20:59:00Z</cp:lastPrinted>
  <dcterms:created xsi:type="dcterms:W3CDTF">2021-07-15T19:18:00Z</dcterms:created>
  <dcterms:modified xsi:type="dcterms:W3CDTF">2021-07-15T19:18:00Z</dcterms:modified>
</cp:coreProperties>
</file>